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A913D" w14:textId="28E815BA" w:rsidR="000E1EDA" w:rsidRPr="005E64D4" w:rsidRDefault="009F4A03" w:rsidP="000E1EDA">
      <w:pPr>
        <w:pStyle w:val="Heading1"/>
        <w:rPr>
          <w:rFonts w:ascii="AR DARLING" w:hAnsi="AR DARLING"/>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AR DARLING" w:hAnsi="AR DARLING"/>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sidR="000E1EDA" w:rsidRPr="005E64D4">
        <w:rPr>
          <w:rFonts w:ascii="AR DARLING" w:hAnsi="AR DARLING"/>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20</w:t>
      </w:r>
      <w:r w:rsidR="00032909" w:rsidRPr="005E64D4">
        <w:rPr>
          <w:rFonts w:ascii="AR DARLING" w:hAnsi="AR DARLING"/>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2</w:t>
      </w:r>
      <w:r w:rsidR="006176D9">
        <w:rPr>
          <w:rFonts w:ascii="AR DARLING" w:hAnsi="AR DARLING"/>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3</w:t>
      </w:r>
      <w:r w:rsidR="000E1EDA" w:rsidRPr="005E64D4">
        <w:rPr>
          <w:rFonts w:ascii="AR DARLING" w:hAnsi="AR DARLING"/>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FLEA MARKET &amp; CRAFT SHOW</w:t>
      </w:r>
    </w:p>
    <w:p w14:paraId="38F290C6" w14:textId="77777777" w:rsidR="000E1EDA" w:rsidRPr="00D13EF1" w:rsidRDefault="000E1EDA" w:rsidP="000E1EDA">
      <w:pPr>
        <w:pStyle w:val="Heading1"/>
        <w:rPr>
          <w:rFonts w:ascii="Trebuchet MS" w:hAnsi="Trebuchet MS"/>
          <w:szCs w:val="24"/>
        </w:rPr>
      </w:pPr>
      <w:r w:rsidRPr="00D13EF1">
        <w:rPr>
          <w:rFonts w:ascii="Trebuchet MS" w:hAnsi="Trebuchet MS"/>
          <w:szCs w:val="24"/>
        </w:rPr>
        <w:t>Vendor Policies &amp; Procedures</w:t>
      </w:r>
    </w:p>
    <w:p w14:paraId="4CA8DDEF" w14:textId="0B43E34A" w:rsidR="000E1EDA" w:rsidRPr="00D13EF1" w:rsidRDefault="000E1EDA" w:rsidP="000E1EDA">
      <w:pPr>
        <w:jc w:val="center"/>
        <w:rPr>
          <w:rFonts w:ascii="Trebuchet MS" w:hAnsi="Trebuchet MS"/>
          <w:szCs w:val="24"/>
        </w:rPr>
      </w:pPr>
      <w:r w:rsidRPr="00D13EF1">
        <w:rPr>
          <w:rFonts w:ascii="Trebuchet MS" w:hAnsi="Trebuchet MS"/>
          <w:szCs w:val="24"/>
        </w:rPr>
        <w:t>Van Buren County Conservation</w:t>
      </w:r>
      <w:r w:rsidR="003D5FA5" w:rsidRPr="00D13EF1">
        <w:rPr>
          <w:rFonts w:ascii="Trebuchet MS" w:hAnsi="Trebuchet MS"/>
          <w:szCs w:val="24"/>
        </w:rPr>
        <w:t xml:space="preserve"> Board</w:t>
      </w:r>
      <w:r w:rsidRPr="00D13EF1">
        <w:rPr>
          <w:rFonts w:ascii="Trebuchet MS" w:hAnsi="Trebuchet MS"/>
          <w:szCs w:val="24"/>
        </w:rPr>
        <w:t xml:space="preserve"> (VBCCB)</w:t>
      </w:r>
    </w:p>
    <w:p w14:paraId="05570A25" w14:textId="77777777" w:rsidR="000E1EDA" w:rsidRPr="00D13EF1" w:rsidRDefault="000E1EDA" w:rsidP="000E1EDA">
      <w:pPr>
        <w:rPr>
          <w:rFonts w:ascii="Trebuchet MS" w:hAnsi="Trebuchet MS"/>
        </w:rPr>
      </w:pPr>
    </w:p>
    <w:p w14:paraId="757C5483" w14:textId="1B0842FE" w:rsidR="00960175" w:rsidRDefault="009F517A" w:rsidP="000E1EDA">
      <w:pPr>
        <w:pStyle w:val="Heading2"/>
        <w:jc w:val="center"/>
        <w:rPr>
          <w:rFonts w:ascii="Trebuchet MS" w:hAnsi="Trebuchet MS"/>
          <w:b/>
          <w:iCs/>
          <w:sz w:val="28"/>
          <w:szCs w:val="28"/>
          <w:u w:val="none"/>
        </w:rPr>
      </w:pPr>
      <w:r>
        <w:rPr>
          <w:rFonts w:ascii="Trebuchet MS" w:hAnsi="Trebuchet MS"/>
          <w:b/>
          <w:iCs/>
          <w:sz w:val="28"/>
          <w:szCs w:val="28"/>
          <w:u w:val="none"/>
        </w:rPr>
        <w:t xml:space="preserve">MAY  </w:t>
      </w:r>
      <w:r w:rsidR="00960175">
        <w:rPr>
          <w:rFonts w:ascii="Trebuchet MS" w:hAnsi="Trebuchet MS"/>
          <w:b/>
          <w:iCs/>
          <w:sz w:val="28"/>
          <w:szCs w:val="28"/>
          <w:u w:val="none"/>
        </w:rPr>
        <w:t xml:space="preserve">27-28  </w:t>
      </w:r>
      <w:r w:rsidR="00960175" w:rsidRPr="00D13EF1">
        <w:rPr>
          <w:rFonts w:ascii="Trebuchet MS" w:hAnsi="Trebuchet MS"/>
          <w:b/>
          <w:iCs/>
          <w:sz w:val="28"/>
          <w:szCs w:val="28"/>
          <w:u w:val="none"/>
        </w:rPr>
        <w:t>10am -5pm</w:t>
      </w:r>
    </w:p>
    <w:p w14:paraId="772CEBA1" w14:textId="642AADF4" w:rsidR="000E1EDA" w:rsidRPr="00D13EF1" w:rsidRDefault="000E1EDA" w:rsidP="000E1EDA">
      <w:pPr>
        <w:pStyle w:val="Heading2"/>
        <w:jc w:val="center"/>
        <w:rPr>
          <w:rFonts w:ascii="Trebuchet MS" w:hAnsi="Trebuchet MS"/>
          <w:b/>
          <w:iCs/>
          <w:sz w:val="28"/>
          <w:szCs w:val="28"/>
          <w:u w:val="none"/>
        </w:rPr>
      </w:pPr>
      <w:r w:rsidRPr="00D13EF1">
        <w:rPr>
          <w:rFonts w:ascii="Trebuchet MS" w:hAnsi="Trebuchet MS"/>
          <w:b/>
          <w:iCs/>
          <w:sz w:val="28"/>
          <w:szCs w:val="28"/>
          <w:u w:val="none"/>
        </w:rPr>
        <w:t xml:space="preserve">OCT </w:t>
      </w:r>
      <w:r w:rsidR="00960175">
        <w:rPr>
          <w:rFonts w:ascii="Trebuchet MS" w:hAnsi="Trebuchet MS"/>
          <w:b/>
          <w:iCs/>
          <w:sz w:val="28"/>
          <w:szCs w:val="28"/>
          <w:u w:val="none"/>
        </w:rPr>
        <w:t xml:space="preserve"> </w:t>
      </w:r>
      <w:r w:rsidR="00B648C6" w:rsidRPr="00D13EF1">
        <w:rPr>
          <w:rFonts w:ascii="Trebuchet MS" w:hAnsi="Trebuchet MS"/>
          <w:b/>
          <w:iCs/>
          <w:sz w:val="28"/>
          <w:szCs w:val="28"/>
          <w:u w:val="none"/>
        </w:rPr>
        <w:t>1</w:t>
      </w:r>
      <w:r w:rsidR="006176D9" w:rsidRPr="00D13EF1">
        <w:rPr>
          <w:rFonts w:ascii="Trebuchet MS" w:hAnsi="Trebuchet MS"/>
          <w:b/>
          <w:iCs/>
          <w:sz w:val="28"/>
          <w:szCs w:val="28"/>
          <w:u w:val="none"/>
        </w:rPr>
        <w:t>4</w:t>
      </w:r>
      <w:r w:rsidR="00A8242C" w:rsidRPr="00D13EF1">
        <w:rPr>
          <w:rFonts w:ascii="Trebuchet MS" w:hAnsi="Trebuchet MS"/>
          <w:b/>
          <w:iCs/>
          <w:sz w:val="28"/>
          <w:szCs w:val="28"/>
          <w:u w:val="none"/>
        </w:rPr>
        <w:t>-1</w:t>
      </w:r>
      <w:r w:rsidR="006176D9" w:rsidRPr="00D13EF1">
        <w:rPr>
          <w:rFonts w:ascii="Trebuchet MS" w:hAnsi="Trebuchet MS"/>
          <w:b/>
          <w:iCs/>
          <w:sz w:val="28"/>
          <w:szCs w:val="28"/>
          <w:u w:val="none"/>
        </w:rPr>
        <w:t>5</w:t>
      </w:r>
      <w:r w:rsidRPr="00D13EF1">
        <w:rPr>
          <w:rFonts w:ascii="Trebuchet MS" w:hAnsi="Trebuchet MS"/>
          <w:b/>
          <w:iCs/>
          <w:sz w:val="28"/>
          <w:szCs w:val="28"/>
          <w:u w:val="none"/>
        </w:rPr>
        <w:t xml:space="preserve">  </w:t>
      </w:r>
      <w:bookmarkStart w:id="0" w:name="_Hlk117693673"/>
      <w:r w:rsidRPr="00D13EF1">
        <w:rPr>
          <w:rFonts w:ascii="Trebuchet MS" w:hAnsi="Trebuchet MS"/>
          <w:b/>
          <w:iCs/>
          <w:sz w:val="28"/>
          <w:szCs w:val="28"/>
          <w:u w:val="none"/>
        </w:rPr>
        <w:t>10am- 5pm</w:t>
      </w:r>
      <w:bookmarkEnd w:id="0"/>
    </w:p>
    <w:p w14:paraId="1158768D" w14:textId="554D3ECD" w:rsidR="000E1EDA" w:rsidRPr="00D13EF1" w:rsidRDefault="0011505C" w:rsidP="000E1EDA">
      <w:pPr>
        <w:jc w:val="center"/>
        <w:rPr>
          <w:rFonts w:ascii="Trebuchet MS" w:hAnsi="Trebuchet MS"/>
        </w:rPr>
      </w:pPr>
      <w:r w:rsidRPr="00D13EF1">
        <w:rPr>
          <w:rFonts w:ascii="Trebuchet MS" w:hAnsi="Trebuchet MS"/>
        </w:rPr>
        <w:t>No Rain Dates  *   Events subject to change</w:t>
      </w:r>
    </w:p>
    <w:p w14:paraId="09C8CAD4" w14:textId="77777777" w:rsidR="000E1EDA" w:rsidRPr="00D13EF1" w:rsidRDefault="000E1EDA" w:rsidP="000E1EDA">
      <w:pPr>
        <w:jc w:val="center"/>
        <w:rPr>
          <w:rFonts w:ascii="Trebuchet MS" w:hAnsi="Trebuchet MS"/>
        </w:rPr>
      </w:pPr>
    </w:p>
    <w:p w14:paraId="7719E50E" w14:textId="77777777" w:rsidR="000E1EDA" w:rsidRPr="00D13EF1" w:rsidRDefault="000E1EDA" w:rsidP="000E1EDA">
      <w:pPr>
        <w:rPr>
          <w:rFonts w:ascii="Trebuchet MS" w:hAnsi="Trebuchet MS"/>
          <w:sz w:val="20"/>
        </w:rPr>
      </w:pPr>
      <w:r w:rsidRPr="00D13EF1">
        <w:rPr>
          <w:rFonts w:ascii="Trebuchet MS" w:hAnsi="Trebuchet MS"/>
          <w:b/>
          <w:bCs/>
          <w:sz w:val="20"/>
          <w:u w:val="single"/>
        </w:rPr>
        <w:t>PRODUCTS:</w:t>
      </w:r>
      <w:r w:rsidRPr="00D13EF1">
        <w:rPr>
          <w:rFonts w:ascii="Trebuchet MS" w:hAnsi="Trebuchet MS"/>
          <w:b/>
          <w:bCs/>
          <w:sz w:val="20"/>
        </w:rPr>
        <w:t xml:space="preserve">  </w:t>
      </w:r>
      <w:r w:rsidRPr="00D13EF1">
        <w:rPr>
          <w:rFonts w:ascii="Trebuchet MS" w:hAnsi="Trebuchet MS"/>
          <w:sz w:val="20"/>
        </w:rPr>
        <w:t xml:space="preserve">Products sold in the show can be craft, artwork, resale, collectibles, flea market, antiques.  You must remain with your items during the event.  All items must be clearly priced at the start of the show.  </w:t>
      </w:r>
    </w:p>
    <w:p w14:paraId="37753336" w14:textId="77777777" w:rsidR="000E1EDA" w:rsidRPr="00D13EF1" w:rsidRDefault="000E1EDA" w:rsidP="000E1EDA">
      <w:pPr>
        <w:rPr>
          <w:rFonts w:ascii="Trebuchet MS" w:hAnsi="Trebuchet MS"/>
          <w:sz w:val="20"/>
        </w:rPr>
      </w:pPr>
    </w:p>
    <w:p w14:paraId="0002EDAB" w14:textId="20C0A1E6" w:rsidR="000E1EDA" w:rsidRPr="00D13EF1" w:rsidRDefault="000E1EDA" w:rsidP="007F73C5">
      <w:pPr>
        <w:rPr>
          <w:rFonts w:ascii="Trebuchet MS" w:hAnsi="Trebuchet MS"/>
          <w:sz w:val="20"/>
        </w:rPr>
      </w:pPr>
      <w:r w:rsidRPr="00D13EF1">
        <w:rPr>
          <w:rFonts w:ascii="Trebuchet MS" w:hAnsi="Trebuchet MS"/>
          <w:b/>
          <w:sz w:val="20"/>
          <w:u w:val="single"/>
        </w:rPr>
        <w:t xml:space="preserve">ITEMS: Must be family friendly </w:t>
      </w:r>
      <w:r w:rsidR="007F73C5" w:rsidRPr="00D13EF1">
        <w:rPr>
          <w:rFonts w:ascii="Trebuchet MS" w:hAnsi="Trebuchet MS"/>
          <w:sz w:val="20"/>
        </w:rPr>
        <w:t xml:space="preserve">- </w:t>
      </w:r>
      <w:r w:rsidRPr="00D13EF1">
        <w:rPr>
          <w:rFonts w:ascii="Trebuchet MS" w:hAnsi="Trebuchet MS"/>
          <w:sz w:val="20"/>
        </w:rPr>
        <w:t>No pornographic or of sexual nature in pictures or wording</w:t>
      </w:r>
    </w:p>
    <w:p w14:paraId="190FB512" w14:textId="77777777" w:rsidR="007F73C5" w:rsidRPr="00D13EF1" w:rsidRDefault="007F73C5" w:rsidP="007F73C5">
      <w:pPr>
        <w:rPr>
          <w:rFonts w:ascii="Trebuchet MS" w:hAnsi="Trebuchet MS"/>
          <w:sz w:val="20"/>
        </w:rPr>
      </w:pPr>
    </w:p>
    <w:p w14:paraId="0B646BB4" w14:textId="77777777" w:rsidR="000E1EDA" w:rsidRPr="00D13EF1" w:rsidRDefault="000E1EDA" w:rsidP="000E1EDA">
      <w:pPr>
        <w:rPr>
          <w:rFonts w:ascii="Trebuchet MS" w:hAnsi="Trebuchet MS"/>
          <w:b/>
          <w:sz w:val="20"/>
          <w:u w:val="single"/>
        </w:rPr>
      </w:pPr>
      <w:r w:rsidRPr="00D13EF1">
        <w:rPr>
          <w:rFonts w:ascii="Trebuchet MS" w:hAnsi="Trebuchet MS"/>
          <w:b/>
          <w:bCs/>
          <w:sz w:val="20"/>
          <w:u w:val="single"/>
        </w:rPr>
        <w:t>REGISTRATION</w:t>
      </w:r>
      <w:r w:rsidRPr="00D13EF1">
        <w:rPr>
          <w:rFonts w:ascii="Trebuchet MS" w:hAnsi="Trebuchet MS"/>
          <w:b/>
          <w:sz w:val="20"/>
          <w:u w:val="single"/>
        </w:rPr>
        <w:t xml:space="preserve"> / </w:t>
      </w:r>
      <w:r w:rsidRPr="00D13EF1">
        <w:rPr>
          <w:rFonts w:ascii="Trebuchet MS" w:hAnsi="Trebuchet MS"/>
          <w:b/>
          <w:bCs/>
          <w:sz w:val="20"/>
          <w:u w:val="single"/>
        </w:rPr>
        <w:t>SET-UP</w:t>
      </w:r>
      <w:r w:rsidRPr="00D13EF1">
        <w:rPr>
          <w:rFonts w:ascii="Trebuchet MS" w:hAnsi="Trebuchet MS"/>
          <w:b/>
          <w:sz w:val="20"/>
          <w:u w:val="single"/>
        </w:rPr>
        <w:t xml:space="preserve">: </w:t>
      </w:r>
    </w:p>
    <w:p w14:paraId="0D5CC819" w14:textId="77777777" w:rsidR="00960175" w:rsidRDefault="000E1EDA" w:rsidP="000E1EDA">
      <w:pPr>
        <w:rPr>
          <w:rFonts w:ascii="Trebuchet MS" w:hAnsi="Trebuchet MS"/>
          <w:b/>
          <w:bCs/>
          <w:sz w:val="20"/>
        </w:rPr>
      </w:pPr>
      <w:r w:rsidRPr="00D13EF1">
        <w:rPr>
          <w:rFonts w:ascii="Trebuchet MS" w:hAnsi="Trebuchet MS"/>
          <w:b/>
          <w:bCs/>
          <w:sz w:val="20"/>
        </w:rPr>
        <w:t xml:space="preserve">Friday of the event weekend:  between </w:t>
      </w:r>
      <w:r w:rsidR="007765D4" w:rsidRPr="00D13EF1">
        <w:rPr>
          <w:rFonts w:ascii="Trebuchet MS" w:hAnsi="Trebuchet MS"/>
          <w:b/>
          <w:bCs/>
          <w:sz w:val="20"/>
        </w:rPr>
        <w:t>9</w:t>
      </w:r>
      <w:r w:rsidRPr="00D13EF1">
        <w:rPr>
          <w:rFonts w:ascii="Trebuchet MS" w:hAnsi="Trebuchet MS"/>
          <w:b/>
          <w:bCs/>
          <w:sz w:val="20"/>
        </w:rPr>
        <w:t xml:space="preserve">:30am and 5:30pm </w:t>
      </w:r>
      <w:r w:rsidR="00A36EA9" w:rsidRPr="00D13EF1">
        <w:rPr>
          <w:rFonts w:ascii="Trebuchet MS" w:hAnsi="Trebuchet MS"/>
          <w:b/>
          <w:bCs/>
          <w:sz w:val="20"/>
        </w:rPr>
        <w:t xml:space="preserve">       </w:t>
      </w:r>
      <w:r w:rsidRPr="00D13EF1">
        <w:rPr>
          <w:rFonts w:ascii="Trebuchet MS" w:hAnsi="Trebuchet MS"/>
          <w:b/>
          <w:bCs/>
          <w:sz w:val="20"/>
        </w:rPr>
        <w:t xml:space="preserve">Sat:  from 7:30 - 9am </w:t>
      </w:r>
    </w:p>
    <w:p w14:paraId="0C94D446" w14:textId="55A3D304" w:rsidR="000E1EDA" w:rsidRPr="00D13EF1" w:rsidRDefault="000E1EDA" w:rsidP="000E1EDA">
      <w:pPr>
        <w:rPr>
          <w:rFonts w:ascii="Trebuchet MS" w:hAnsi="Trebuchet MS"/>
          <w:b/>
          <w:bCs/>
          <w:sz w:val="20"/>
        </w:rPr>
      </w:pPr>
    </w:p>
    <w:p w14:paraId="44A03043" w14:textId="26A3895C" w:rsidR="000E1EDA" w:rsidRPr="00D13EF1" w:rsidRDefault="000E1EDA" w:rsidP="000E1EDA">
      <w:pPr>
        <w:rPr>
          <w:rFonts w:ascii="Trebuchet MS" w:hAnsi="Trebuchet MS"/>
          <w:sz w:val="20"/>
        </w:rPr>
      </w:pPr>
      <w:r w:rsidRPr="00D13EF1">
        <w:rPr>
          <w:rFonts w:ascii="Trebuchet MS" w:hAnsi="Trebuchet MS"/>
          <w:b/>
          <w:sz w:val="20"/>
        </w:rPr>
        <w:t xml:space="preserve">All participants </w:t>
      </w:r>
      <w:r w:rsidRPr="00D13EF1">
        <w:rPr>
          <w:rFonts w:ascii="Trebuchet MS" w:hAnsi="Trebuchet MS"/>
          <w:b/>
          <w:sz w:val="20"/>
          <w:u w:val="single"/>
        </w:rPr>
        <w:t>MUST</w:t>
      </w:r>
      <w:r w:rsidRPr="00D13EF1">
        <w:rPr>
          <w:rFonts w:ascii="Trebuchet MS" w:hAnsi="Trebuchet MS"/>
          <w:b/>
          <w:sz w:val="20"/>
        </w:rPr>
        <w:t xml:space="preserve"> </w:t>
      </w:r>
      <w:r w:rsidRPr="00D13EF1">
        <w:rPr>
          <w:rFonts w:ascii="Trebuchet MS" w:hAnsi="Trebuchet MS"/>
          <w:b/>
          <w:color w:val="1F4E79" w:themeColor="accent1" w:themeShade="80"/>
          <w:sz w:val="20"/>
        </w:rPr>
        <w:t xml:space="preserve">check in prior to booth set-up at the </w:t>
      </w:r>
      <w:r w:rsidR="007377AB" w:rsidRPr="00D13EF1">
        <w:rPr>
          <w:rFonts w:ascii="Trebuchet MS" w:hAnsi="Trebuchet MS"/>
          <w:b/>
          <w:color w:val="1F4E79" w:themeColor="accent1" w:themeShade="80"/>
          <w:sz w:val="20"/>
        </w:rPr>
        <w:t xml:space="preserve">shelter house </w:t>
      </w:r>
      <w:r w:rsidR="007377AB" w:rsidRPr="00D13EF1">
        <w:rPr>
          <w:rFonts w:ascii="Trebuchet MS" w:hAnsi="Trebuchet MS"/>
          <w:b/>
          <w:sz w:val="20"/>
        </w:rPr>
        <w:t>on the east end of the park.</w:t>
      </w:r>
    </w:p>
    <w:p w14:paraId="506841F8" w14:textId="0AA23614" w:rsidR="000E1EDA" w:rsidRPr="00D13EF1" w:rsidRDefault="000E1EDA" w:rsidP="000E1EDA">
      <w:pPr>
        <w:rPr>
          <w:rFonts w:ascii="Trebuchet MS" w:hAnsi="Trebuchet MS"/>
          <w:sz w:val="20"/>
        </w:rPr>
      </w:pPr>
      <w:r w:rsidRPr="00D13EF1">
        <w:rPr>
          <w:rFonts w:ascii="Trebuchet MS" w:hAnsi="Trebuchet MS"/>
          <w:b/>
          <w:sz w:val="20"/>
          <w:u w:val="single"/>
        </w:rPr>
        <w:t xml:space="preserve">Participants must be approved to </w:t>
      </w:r>
      <w:r w:rsidR="00032909" w:rsidRPr="00D13EF1">
        <w:rPr>
          <w:rFonts w:ascii="Trebuchet MS" w:hAnsi="Trebuchet MS"/>
          <w:b/>
          <w:sz w:val="20"/>
          <w:u w:val="single"/>
        </w:rPr>
        <w:t>arrive early for set up</w:t>
      </w:r>
      <w:r w:rsidRPr="00D13EF1">
        <w:rPr>
          <w:rFonts w:ascii="Trebuchet MS" w:hAnsi="Trebuchet MS"/>
          <w:b/>
          <w:sz w:val="20"/>
          <w:u w:val="single"/>
        </w:rPr>
        <w:t xml:space="preserve"> </w:t>
      </w:r>
      <w:r w:rsidR="00032909" w:rsidRPr="00D13EF1">
        <w:rPr>
          <w:rFonts w:ascii="Trebuchet MS" w:hAnsi="Trebuchet MS"/>
          <w:b/>
          <w:sz w:val="20"/>
          <w:u w:val="single"/>
        </w:rPr>
        <w:t>if on a</w:t>
      </w:r>
      <w:r w:rsidRPr="00D13EF1">
        <w:rPr>
          <w:rFonts w:ascii="Trebuchet MS" w:hAnsi="Trebuchet MS"/>
          <w:b/>
          <w:sz w:val="20"/>
          <w:u w:val="single"/>
        </w:rPr>
        <w:t xml:space="preserve"> Thursday before the event</w:t>
      </w:r>
      <w:r w:rsidR="00032909" w:rsidRPr="00D13EF1">
        <w:rPr>
          <w:rFonts w:ascii="Trebuchet MS" w:hAnsi="Trebuchet MS"/>
          <w:b/>
          <w:sz w:val="20"/>
          <w:u w:val="single"/>
        </w:rPr>
        <w:t xml:space="preserve"> and</w:t>
      </w:r>
      <w:r w:rsidRPr="00D13EF1">
        <w:rPr>
          <w:rFonts w:ascii="Trebuchet MS" w:hAnsi="Trebuchet MS"/>
          <w:b/>
          <w:sz w:val="20"/>
          <w:u w:val="single"/>
        </w:rPr>
        <w:t xml:space="preserve"> </w:t>
      </w:r>
      <w:r w:rsidR="00032909" w:rsidRPr="00D13EF1">
        <w:rPr>
          <w:rFonts w:ascii="Trebuchet MS" w:hAnsi="Trebuchet MS"/>
          <w:b/>
          <w:sz w:val="20"/>
          <w:u w:val="single"/>
        </w:rPr>
        <w:t>will be charged a $5 early arrival fee.</w:t>
      </w:r>
      <w:r w:rsidR="00A8242C" w:rsidRPr="00D13EF1">
        <w:rPr>
          <w:rFonts w:ascii="Trebuchet MS" w:hAnsi="Trebuchet MS"/>
          <w:b/>
          <w:sz w:val="20"/>
          <w:u w:val="single"/>
        </w:rPr>
        <w:t xml:space="preserve">  </w:t>
      </w:r>
      <w:r w:rsidR="00A8242C" w:rsidRPr="00D13EF1">
        <w:rPr>
          <w:rFonts w:ascii="Trebuchet MS" w:hAnsi="Trebuchet MS"/>
          <w:sz w:val="20"/>
        </w:rPr>
        <w:t>Contact Cheryl at work- 319-293-3589 or her cell number 641-919-7829 to meet or arrange.</w:t>
      </w:r>
    </w:p>
    <w:p w14:paraId="4AB7B9CF" w14:textId="77777777" w:rsidR="000E1EDA" w:rsidRPr="00D13EF1" w:rsidRDefault="000E1EDA" w:rsidP="000E1EDA">
      <w:pPr>
        <w:rPr>
          <w:rFonts w:ascii="Trebuchet MS" w:hAnsi="Trebuchet MS"/>
          <w:sz w:val="20"/>
        </w:rPr>
      </w:pPr>
    </w:p>
    <w:p w14:paraId="05601790" w14:textId="69C780F2" w:rsidR="000E1EDA" w:rsidRPr="00D13EF1" w:rsidRDefault="000E1EDA" w:rsidP="000E1EDA">
      <w:pPr>
        <w:tabs>
          <w:tab w:val="left" w:pos="6780"/>
        </w:tabs>
        <w:rPr>
          <w:rFonts w:ascii="Trebuchet MS" w:hAnsi="Trebuchet MS"/>
          <w:bCs/>
          <w:sz w:val="20"/>
        </w:rPr>
      </w:pPr>
      <w:r w:rsidRPr="00D13EF1">
        <w:rPr>
          <w:rFonts w:ascii="Trebuchet MS" w:hAnsi="Trebuchet MS"/>
          <w:b/>
          <w:bCs/>
          <w:sz w:val="20"/>
          <w:u w:val="single"/>
        </w:rPr>
        <w:t>ELECTRICITY:</w:t>
      </w:r>
      <w:r w:rsidRPr="00D13EF1">
        <w:rPr>
          <w:rFonts w:ascii="Trebuchet MS" w:hAnsi="Trebuchet MS"/>
          <w:b/>
          <w:bCs/>
          <w:sz w:val="20"/>
        </w:rPr>
        <w:t xml:space="preserve">  </w:t>
      </w:r>
      <w:r w:rsidRPr="00D13EF1">
        <w:rPr>
          <w:rFonts w:ascii="Trebuchet MS" w:hAnsi="Trebuchet MS"/>
          <w:bCs/>
          <w:sz w:val="20"/>
        </w:rPr>
        <w:t>Electricity is $1</w:t>
      </w:r>
      <w:r w:rsidR="008B4C6F" w:rsidRPr="00D13EF1">
        <w:rPr>
          <w:rFonts w:ascii="Trebuchet MS" w:hAnsi="Trebuchet MS"/>
          <w:bCs/>
          <w:sz w:val="20"/>
        </w:rPr>
        <w:t>2</w:t>
      </w:r>
      <w:r w:rsidR="00780430" w:rsidRPr="00D13EF1">
        <w:rPr>
          <w:rFonts w:ascii="Trebuchet MS" w:hAnsi="Trebuchet MS"/>
          <w:bCs/>
          <w:sz w:val="20"/>
        </w:rPr>
        <w:t xml:space="preserve"> for 110 plug, </w:t>
      </w:r>
      <w:r w:rsidR="00A92E74">
        <w:rPr>
          <w:rFonts w:ascii="Trebuchet MS" w:hAnsi="Trebuchet MS"/>
          <w:bCs/>
          <w:sz w:val="20"/>
        </w:rPr>
        <w:t xml:space="preserve">$15 for 20 amp, </w:t>
      </w:r>
      <w:r w:rsidR="00780430" w:rsidRPr="00D13EF1">
        <w:rPr>
          <w:rFonts w:ascii="Trebuchet MS" w:hAnsi="Trebuchet MS"/>
          <w:bCs/>
          <w:sz w:val="20"/>
        </w:rPr>
        <w:t>$2</w:t>
      </w:r>
      <w:r w:rsidR="008B4C6F" w:rsidRPr="00D13EF1">
        <w:rPr>
          <w:rFonts w:ascii="Trebuchet MS" w:hAnsi="Trebuchet MS"/>
          <w:bCs/>
          <w:sz w:val="20"/>
        </w:rPr>
        <w:t>1</w:t>
      </w:r>
      <w:r w:rsidR="00780430" w:rsidRPr="00D13EF1">
        <w:rPr>
          <w:rFonts w:ascii="Trebuchet MS" w:hAnsi="Trebuchet MS"/>
          <w:bCs/>
          <w:sz w:val="20"/>
        </w:rPr>
        <w:t xml:space="preserve"> for 30 amp</w:t>
      </w:r>
      <w:r w:rsidR="00032909" w:rsidRPr="00D13EF1">
        <w:rPr>
          <w:rFonts w:ascii="Trebuchet MS" w:hAnsi="Trebuchet MS"/>
          <w:bCs/>
          <w:sz w:val="20"/>
        </w:rPr>
        <w:t xml:space="preserve"> for the 2-3 days.</w:t>
      </w:r>
      <w:r w:rsidRPr="00D13EF1">
        <w:rPr>
          <w:rFonts w:ascii="Trebuchet MS" w:hAnsi="Trebuchet MS"/>
          <w:bCs/>
          <w:sz w:val="20"/>
        </w:rPr>
        <w:t xml:space="preserve"> </w:t>
      </w:r>
      <w:r w:rsidR="00032909" w:rsidRPr="00D13EF1">
        <w:rPr>
          <w:rFonts w:ascii="Trebuchet MS" w:hAnsi="Trebuchet MS"/>
          <w:bCs/>
          <w:sz w:val="20"/>
        </w:rPr>
        <w:t xml:space="preserve"> It is </w:t>
      </w:r>
      <w:r w:rsidRPr="00D13EF1">
        <w:rPr>
          <w:rFonts w:ascii="Trebuchet MS" w:hAnsi="Trebuchet MS"/>
          <w:bCs/>
          <w:sz w:val="20"/>
        </w:rPr>
        <w:t>ONLY AVAILABLE for vendors that arrange and pay for electricity with the VBCCB</w:t>
      </w:r>
      <w:r w:rsidRPr="00D13EF1">
        <w:rPr>
          <w:rFonts w:ascii="Trebuchet MS" w:hAnsi="Trebuchet MS"/>
          <w:b/>
          <w:bCs/>
          <w:sz w:val="20"/>
        </w:rPr>
        <w:t xml:space="preserve">. </w:t>
      </w:r>
      <w:r w:rsidRPr="00D13EF1">
        <w:rPr>
          <w:rFonts w:ascii="Trebuchet MS" w:hAnsi="Trebuchet MS"/>
          <w:bCs/>
          <w:sz w:val="20"/>
        </w:rPr>
        <w:t xml:space="preserve"> If you are using electricity that was not approved by the VBCCB, you will be forced to unplug immediately.  </w:t>
      </w:r>
      <w:r w:rsidRPr="00D13EF1">
        <w:rPr>
          <w:rFonts w:ascii="Trebuchet MS" w:hAnsi="Trebuchet MS"/>
          <w:b/>
          <w:bCs/>
          <w:sz w:val="20"/>
        </w:rPr>
        <w:tab/>
      </w:r>
    </w:p>
    <w:p w14:paraId="5274AF3A" w14:textId="77777777" w:rsidR="000E1EDA" w:rsidRPr="00D13EF1" w:rsidRDefault="000E1EDA" w:rsidP="000E1EDA">
      <w:pPr>
        <w:tabs>
          <w:tab w:val="left" w:pos="6780"/>
        </w:tabs>
        <w:rPr>
          <w:rFonts w:ascii="Trebuchet MS" w:hAnsi="Trebuchet MS"/>
          <w:b/>
          <w:bCs/>
          <w:sz w:val="20"/>
        </w:rPr>
      </w:pPr>
    </w:p>
    <w:p w14:paraId="61731B96" w14:textId="07C71B62" w:rsidR="000E1EDA" w:rsidRPr="00D13EF1" w:rsidRDefault="000E1EDA" w:rsidP="006176D9">
      <w:pPr>
        <w:tabs>
          <w:tab w:val="left" w:pos="6780"/>
        </w:tabs>
        <w:rPr>
          <w:rFonts w:ascii="Trebuchet MS" w:hAnsi="Trebuchet MS"/>
          <w:sz w:val="20"/>
        </w:rPr>
      </w:pPr>
      <w:r w:rsidRPr="00D13EF1">
        <w:rPr>
          <w:rFonts w:ascii="Trebuchet MS" w:hAnsi="Trebuchet MS"/>
          <w:b/>
          <w:bCs/>
          <w:sz w:val="20"/>
          <w:u w:val="single"/>
        </w:rPr>
        <w:t>IOWA SALES TAX PERMIT NUMBER:</w:t>
      </w:r>
      <w:r w:rsidRPr="00D13EF1">
        <w:rPr>
          <w:rFonts w:ascii="Trebuchet MS" w:hAnsi="Trebuchet MS"/>
          <w:sz w:val="20"/>
        </w:rPr>
        <w:t xml:space="preserve">  </w:t>
      </w:r>
      <w:r w:rsidRPr="00D13EF1">
        <w:rPr>
          <w:rFonts w:ascii="Trebuchet MS" w:hAnsi="Trebuchet MS"/>
          <w:color w:val="833C0B" w:themeColor="accent2" w:themeShade="80"/>
          <w:sz w:val="20"/>
        </w:rPr>
        <w:t xml:space="preserve">An Iowa Sales Tax Permit Number </w:t>
      </w:r>
      <w:r w:rsidR="000C5D46" w:rsidRPr="000C5D46">
        <w:rPr>
          <w:rFonts w:ascii="Trebuchet MS" w:hAnsi="Trebuchet MS"/>
          <w:color w:val="833C0B" w:themeColor="accent2" w:themeShade="80"/>
          <w:sz w:val="20"/>
          <w:u w:val="single"/>
        </w:rPr>
        <w:t>MUST</w:t>
      </w:r>
      <w:r w:rsidRPr="00D13EF1">
        <w:rPr>
          <w:rFonts w:ascii="Trebuchet MS" w:hAnsi="Trebuchet MS"/>
          <w:color w:val="833C0B" w:themeColor="accent2" w:themeShade="80"/>
          <w:sz w:val="20"/>
        </w:rPr>
        <w:t xml:space="preserve"> be supplied by all participants</w:t>
      </w:r>
      <w:r w:rsidRPr="00D13EF1">
        <w:rPr>
          <w:rFonts w:ascii="Trebuchet MS" w:hAnsi="Trebuchet MS"/>
          <w:sz w:val="20"/>
        </w:rPr>
        <w:t xml:space="preserve">.  </w:t>
      </w:r>
      <w:r w:rsidR="00A8242C" w:rsidRPr="00D13EF1">
        <w:rPr>
          <w:rFonts w:ascii="Trebuchet MS" w:hAnsi="Trebuchet MS"/>
          <w:sz w:val="20"/>
        </w:rPr>
        <w:t xml:space="preserve">It </w:t>
      </w:r>
      <w:r w:rsidRPr="00D13EF1">
        <w:rPr>
          <w:rFonts w:ascii="Trebuchet MS" w:hAnsi="Trebuchet MS"/>
          <w:sz w:val="20"/>
        </w:rPr>
        <w:t xml:space="preserve">is the responsibility of the vendor to report and take care of their sales tax </w:t>
      </w:r>
      <w:r w:rsidR="00A8242C" w:rsidRPr="00D13EF1">
        <w:rPr>
          <w:rFonts w:ascii="Trebuchet MS" w:hAnsi="Trebuchet MS"/>
          <w:sz w:val="20"/>
        </w:rPr>
        <w:t xml:space="preserve">to the </w:t>
      </w:r>
      <w:r w:rsidR="006176D9" w:rsidRPr="00D13EF1">
        <w:rPr>
          <w:rFonts w:ascii="Trebuchet MS" w:hAnsi="Trebuchet MS"/>
          <w:sz w:val="20"/>
        </w:rPr>
        <w:t xml:space="preserve">Iowa Revenue Service </w:t>
      </w:r>
      <w:r w:rsidRPr="00D13EF1">
        <w:rPr>
          <w:rFonts w:ascii="Trebuchet MS" w:hAnsi="Trebuchet MS"/>
          <w:sz w:val="20"/>
        </w:rPr>
        <w:t xml:space="preserve">after the event. </w:t>
      </w:r>
    </w:p>
    <w:p w14:paraId="740AFCB4" w14:textId="77777777" w:rsidR="000C5D46" w:rsidRDefault="000C5D46" w:rsidP="000E1EDA">
      <w:pPr>
        <w:tabs>
          <w:tab w:val="left" w:pos="6780"/>
        </w:tabs>
        <w:rPr>
          <w:rFonts w:ascii="Trebuchet MS" w:hAnsi="Trebuchet MS"/>
          <w:sz w:val="20"/>
        </w:rPr>
      </w:pPr>
    </w:p>
    <w:p w14:paraId="45F7A3EB" w14:textId="648D86F1" w:rsidR="000C5D46" w:rsidRPr="000C5D46" w:rsidRDefault="000E1EDA" w:rsidP="000E1EDA">
      <w:pPr>
        <w:tabs>
          <w:tab w:val="left" w:pos="6780"/>
        </w:tabs>
        <w:rPr>
          <w:rFonts w:ascii="Trebuchet MS" w:hAnsi="Trebuchet MS"/>
          <w:b/>
          <w:bCs/>
          <w:sz w:val="20"/>
        </w:rPr>
      </w:pPr>
      <w:r w:rsidRPr="00D13EF1">
        <w:rPr>
          <w:rFonts w:ascii="Trebuchet MS" w:hAnsi="Trebuchet MS"/>
          <w:b/>
          <w:bCs/>
          <w:sz w:val="20"/>
          <w:u w:val="single"/>
        </w:rPr>
        <w:t>SHOW HOURS:</w:t>
      </w:r>
      <w:r w:rsidRPr="00D13EF1">
        <w:rPr>
          <w:rFonts w:ascii="Trebuchet MS" w:hAnsi="Trebuchet MS"/>
          <w:sz w:val="20"/>
        </w:rPr>
        <w:t xml:space="preserve">  </w:t>
      </w:r>
      <w:bookmarkStart w:id="1" w:name="_Hlk4054430"/>
      <w:r w:rsidRPr="00D13EF1">
        <w:rPr>
          <w:rFonts w:ascii="Trebuchet MS" w:hAnsi="Trebuchet MS"/>
          <w:b/>
          <w:bCs/>
          <w:sz w:val="20"/>
        </w:rPr>
        <w:t xml:space="preserve">Saturday </w:t>
      </w:r>
      <w:bookmarkEnd w:id="1"/>
      <w:r w:rsidR="00032909" w:rsidRPr="00D13EF1">
        <w:rPr>
          <w:rFonts w:ascii="Trebuchet MS" w:hAnsi="Trebuchet MS"/>
          <w:b/>
          <w:bCs/>
          <w:sz w:val="20"/>
        </w:rPr>
        <w:t>and Sunday</w:t>
      </w:r>
      <w:r w:rsidR="00502345" w:rsidRPr="00D13EF1">
        <w:rPr>
          <w:rFonts w:ascii="Trebuchet MS" w:hAnsi="Trebuchet MS"/>
          <w:bCs/>
          <w:sz w:val="20"/>
        </w:rPr>
        <w:t xml:space="preserve">  </w:t>
      </w:r>
      <w:r w:rsidR="00502345" w:rsidRPr="00D13EF1">
        <w:rPr>
          <w:rFonts w:ascii="Trebuchet MS" w:hAnsi="Trebuchet MS"/>
          <w:b/>
          <w:bCs/>
          <w:sz w:val="20"/>
        </w:rPr>
        <w:t>10am – 5pm</w:t>
      </w:r>
    </w:p>
    <w:p w14:paraId="599C3B34" w14:textId="05DD1224" w:rsidR="000E1EDA" w:rsidRPr="00960175" w:rsidRDefault="006176D9" w:rsidP="000E1EDA">
      <w:pPr>
        <w:tabs>
          <w:tab w:val="left" w:pos="6780"/>
        </w:tabs>
        <w:rPr>
          <w:rFonts w:ascii="Trebuchet MS" w:hAnsi="Trebuchet MS"/>
          <w:b/>
          <w:i/>
          <w:iCs/>
          <w:sz w:val="20"/>
        </w:rPr>
      </w:pPr>
      <w:r w:rsidRPr="00960175">
        <w:rPr>
          <w:rFonts w:ascii="Trebuchet MS" w:hAnsi="Trebuchet MS"/>
          <w:b/>
          <w:i/>
          <w:iCs/>
          <w:sz w:val="20"/>
        </w:rPr>
        <w:t xml:space="preserve">We </w:t>
      </w:r>
      <w:r w:rsidR="00502345" w:rsidRPr="00960175">
        <w:rPr>
          <w:rFonts w:ascii="Trebuchet MS" w:hAnsi="Trebuchet MS"/>
          <w:b/>
          <w:i/>
          <w:iCs/>
          <w:sz w:val="20"/>
        </w:rPr>
        <w:t>do allow vendors to sell on Fridays once they are set up</w:t>
      </w:r>
      <w:r w:rsidR="000E1EDA" w:rsidRPr="00960175">
        <w:rPr>
          <w:rFonts w:ascii="Trebuchet MS" w:hAnsi="Trebuchet MS"/>
          <w:b/>
          <w:i/>
          <w:iCs/>
          <w:sz w:val="20"/>
        </w:rPr>
        <w:t>.</w:t>
      </w:r>
    </w:p>
    <w:p w14:paraId="599822DD" w14:textId="77777777" w:rsidR="000E1EDA" w:rsidRPr="00D13EF1" w:rsidRDefault="000E1EDA" w:rsidP="000E1EDA">
      <w:pPr>
        <w:tabs>
          <w:tab w:val="left" w:pos="6780"/>
        </w:tabs>
        <w:rPr>
          <w:rFonts w:ascii="Trebuchet MS" w:hAnsi="Trebuchet MS"/>
          <w:b/>
          <w:bCs/>
          <w:sz w:val="20"/>
        </w:rPr>
      </w:pPr>
      <w:r w:rsidRPr="00D13EF1">
        <w:rPr>
          <w:rFonts w:ascii="Trebuchet MS" w:hAnsi="Trebuchet MS"/>
          <w:b/>
          <w:bCs/>
          <w:sz w:val="20"/>
        </w:rPr>
        <w:tab/>
      </w:r>
      <w:r w:rsidRPr="00D13EF1">
        <w:rPr>
          <w:rFonts w:ascii="Trebuchet MS" w:hAnsi="Trebuchet MS"/>
          <w:b/>
          <w:bCs/>
          <w:sz w:val="20"/>
        </w:rPr>
        <w:tab/>
        <w:t xml:space="preserve">                                                         </w:t>
      </w:r>
      <w:r w:rsidRPr="00D13EF1">
        <w:rPr>
          <w:rFonts w:ascii="Trebuchet MS" w:hAnsi="Trebuchet MS"/>
          <w:b/>
          <w:bCs/>
          <w:sz w:val="20"/>
        </w:rPr>
        <w:tab/>
      </w:r>
    </w:p>
    <w:p w14:paraId="3C7E647B" w14:textId="77777777" w:rsidR="000E1EDA" w:rsidRPr="00D13EF1" w:rsidRDefault="000E1EDA" w:rsidP="000E1EDA">
      <w:pPr>
        <w:tabs>
          <w:tab w:val="left" w:pos="6780"/>
        </w:tabs>
        <w:rPr>
          <w:rFonts w:ascii="Trebuchet MS" w:hAnsi="Trebuchet MS"/>
          <w:sz w:val="20"/>
        </w:rPr>
      </w:pPr>
      <w:r w:rsidRPr="00D13EF1">
        <w:rPr>
          <w:rFonts w:ascii="Trebuchet MS" w:hAnsi="Trebuchet MS"/>
          <w:b/>
          <w:sz w:val="20"/>
          <w:u w:val="single"/>
        </w:rPr>
        <w:t>SECURITY:</w:t>
      </w:r>
      <w:r w:rsidRPr="00D13EF1">
        <w:rPr>
          <w:rFonts w:ascii="Trebuchet MS" w:hAnsi="Trebuchet MS"/>
          <w:b/>
          <w:sz w:val="20"/>
        </w:rPr>
        <w:t xml:space="preserve">  </w:t>
      </w:r>
      <w:r w:rsidRPr="00D13EF1">
        <w:rPr>
          <w:rFonts w:ascii="Trebuchet MS" w:hAnsi="Trebuchet MS"/>
          <w:sz w:val="20"/>
        </w:rPr>
        <w:t xml:space="preserve">There is no hired security.  The VBCCB is not responsible for any stolen or damage products, tents or other items in vendor booths.  </w:t>
      </w:r>
    </w:p>
    <w:p w14:paraId="57E1A79C" w14:textId="77777777" w:rsidR="000E1EDA" w:rsidRPr="00D13EF1" w:rsidRDefault="000E1EDA" w:rsidP="000E1EDA">
      <w:pPr>
        <w:tabs>
          <w:tab w:val="left" w:pos="6780"/>
        </w:tabs>
        <w:rPr>
          <w:rFonts w:ascii="Trebuchet MS" w:hAnsi="Trebuchet MS"/>
          <w:sz w:val="20"/>
        </w:rPr>
      </w:pPr>
    </w:p>
    <w:p w14:paraId="06E7FF37" w14:textId="69076B32" w:rsidR="000E1EDA" w:rsidRPr="00D13EF1" w:rsidRDefault="000E1EDA" w:rsidP="000E1EDA">
      <w:pPr>
        <w:tabs>
          <w:tab w:val="left" w:pos="6780"/>
        </w:tabs>
        <w:rPr>
          <w:rFonts w:ascii="Trebuchet MS" w:hAnsi="Trebuchet MS"/>
          <w:b/>
          <w:bCs/>
          <w:sz w:val="20"/>
        </w:rPr>
      </w:pPr>
      <w:r w:rsidRPr="00D13EF1">
        <w:rPr>
          <w:rFonts w:ascii="Trebuchet MS" w:hAnsi="Trebuchet MS"/>
          <w:b/>
          <w:bCs/>
          <w:sz w:val="20"/>
          <w:u w:val="single"/>
        </w:rPr>
        <w:t>CODE OF CONDUCT:</w:t>
      </w:r>
      <w:r w:rsidRPr="00D13EF1">
        <w:rPr>
          <w:rFonts w:ascii="Trebuchet MS" w:hAnsi="Trebuchet MS"/>
          <w:b/>
          <w:bCs/>
          <w:sz w:val="20"/>
        </w:rPr>
        <w:t xml:space="preserve">  </w:t>
      </w:r>
      <w:r w:rsidRPr="00D13EF1">
        <w:rPr>
          <w:rFonts w:ascii="Trebuchet MS" w:hAnsi="Trebuchet MS"/>
          <w:sz w:val="20"/>
        </w:rPr>
        <w:t>The VBCCB reserves the right to refuse anyone using inappropriate language or behavior or displaying undesirable items.  Vendors displaying a poor attitude toward other vendors, customers or staff will be addressed immediately.  This is at the discretion of the VB</w:t>
      </w:r>
      <w:r w:rsidR="00B018F4" w:rsidRPr="00D13EF1">
        <w:rPr>
          <w:rFonts w:ascii="Trebuchet MS" w:hAnsi="Trebuchet MS"/>
          <w:sz w:val="20"/>
        </w:rPr>
        <w:t>C</w:t>
      </w:r>
      <w:r w:rsidRPr="00D13EF1">
        <w:rPr>
          <w:rFonts w:ascii="Trebuchet MS" w:hAnsi="Trebuchet MS"/>
          <w:sz w:val="20"/>
        </w:rPr>
        <w:t>CB and the decision is final.  Anyone not abiding by these rules will be asked to leave.</w:t>
      </w:r>
      <w:r w:rsidRPr="00D13EF1">
        <w:rPr>
          <w:rFonts w:ascii="Trebuchet MS" w:hAnsi="Trebuchet MS"/>
          <w:b/>
          <w:bCs/>
          <w:sz w:val="20"/>
        </w:rPr>
        <w:t xml:space="preserve"> </w:t>
      </w:r>
    </w:p>
    <w:p w14:paraId="0D3697E8" w14:textId="77777777" w:rsidR="000E1EDA" w:rsidRPr="00D13EF1" w:rsidRDefault="000E1EDA" w:rsidP="000E1EDA">
      <w:pPr>
        <w:tabs>
          <w:tab w:val="left" w:pos="6780"/>
        </w:tabs>
        <w:rPr>
          <w:rFonts w:ascii="Trebuchet MS" w:hAnsi="Trebuchet MS"/>
          <w:b/>
          <w:bCs/>
          <w:sz w:val="20"/>
        </w:rPr>
      </w:pPr>
      <w:r w:rsidRPr="00D13EF1">
        <w:rPr>
          <w:rFonts w:ascii="Trebuchet MS" w:hAnsi="Trebuchet MS"/>
          <w:b/>
          <w:bCs/>
          <w:sz w:val="20"/>
        </w:rPr>
        <w:t xml:space="preserve"> </w:t>
      </w:r>
    </w:p>
    <w:p w14:paraId="026E583B" w14:textId="2908B80A" w:rsidR="000E1EDA" w:rsidRPr="00D13EF1" w:rsidRDefault="000E1EDA" w:rsidP="000E1EDA">
      <w:pPr>
        <w:tabs>
          <w:tab w:val="left" w:pos="6780"/>
        </w:tabs>
        <w:rPr>
          <w:rFonts w:ascii="Trebuchet MS" w:hAnsi="Trebuchet MS"/>
          <w:sz w:val="20"/>
        </w:rPr>
      </w:pPr>
      <w:r w:rsidRPr="00D13EF1">
        <w:rPr>
          <w:rFonts w:ascii="Trebuchet MS" w:hAnsi="Trebuchet MS"/>
          <w:b/>
          <w:bCs/>
          <w:sz w:val="20"/>
          <w:u w:val="single"/>
        </w:rPr>
        <w:t>PARKING:</w:t>
      </w:r>
      <w:r w:rsidRPr="00D13EF1">
        <w:rPr>
          <w:rFonts w:ascii="Trebuchet MS" w:hAnsi="Trebuchet MS"/>
          <w:sz w:val="20"/>
        </w:rPr>
        <w:t xml:space="preserve">  Vendor vehicles may park nearby their sales unit if room is available</w:t>
      </w:r>
      <w:r w:rsidR="007765D4" w:rsidRPr="00D13EF1">
        <w:rPr>
          <w:rFonts w:ascii="Trebuchet MS" w:hAnsi="Trebuchet MS"/>
          <w:sz w:val="20"/>
        </w:rPr>
        <w:t xml:space="preserve"> and ground is </w:t>
      </w:r>
      <w:r w:rsidR="00B018F4" w:rsidRPr="00D13EF1">
        <w:rPr>
          <w:rFonts w:ascii="Trebuchet MS" w:hAnsi="Trebuchet MS"/>
          <w:sz w:val="20"/>
        </w:rPr>
        <w:t>suitable</w:t>
      </w:r>
      <w:r w:rsidRPr="00D13EF1">
        <w:rPr>
          <w:rFonts w:ascii="Trebuchet MS" w:hAnsi="Trebuchet MS"/>
          <w:sz w:val="20"/>
        </w:rPr>
        <w:t xml:space="preserve">.  Vendor will keep vehicle off soft wet ground and areas that do not block or impede other vehicles. </w:t>
      </w:r>
    </w:p>
    <w:p w14:paraId="5E3B84B5" w14:textId="77777777" w:rsidR="000E1EDA" w:rsidRPr="00D13EF1" w:rsidRDefault="000E1EDA" w:rsidP="000E1EDA">
      <w:pPr>
        <w:tabs>
          <w:tab w:val="left" w:pos="6780"/>
        </w:tabs>
        <w:rPr>
          <w:rFonts w:ascii="Trebuchet MS" w:hAnsi="Trebuchet MS"/>
          <w:b/>
          <w:bCs/>
          <w:sz w:val="20"/>
        </w:rPr>
      </w:pPr>
    </w:p>
    <w:p w14:paraId="2C5EF337" w14:textId="28301482" w:rsidR="000E1EDA" w:rsidRPr="00D13EF1" w:rsidRDefault="000E1EDA" w:rsidP="000E1EDA">
      <w:pPr>
        <w:tabs>
          <w:tab w:val="left" w:pos="6780"/>
        </w:tabs>
        <w:rPr>
          <w:rFonts w:ascii="Trebuchet MS" w:hAnsi="Trebuchet MS"/>
          <w:sz w:val="20"/>
        </w:rPr>
      </w:pPr>
      <w:r w:rsidRPr="00D13EF1">
        <w:rPr>
          <w:rFonts w:ascii="Trebuchet MS" w:hAnsi="Trebuchet MS"/>
          <w:b/>
          <w:bCs/>
          <w:sz w:val="20"/>
          <w:u w:val="single"/>
        </w:rPr>
        <w:t>CAMPING:</w:t>
      </w:r>
      <w:r w:rsidRPr="00D13EF1">
        <w:rPr>
          <w:rFonts w:ascii="Trebuchet MS" w:hAnsi="Trebuchet MS"/>
          <w:sz w:val="20"/>
        </w:rPr>
        <w:t xml:space="preserve">  Overnight camping is allowed at the vendor sales unit</w:t>
      </w:r>
      <w:r w:rsidR="00D3342C" w:rsidRPr="00D13EF1">
        <w:rPr>
          <w:rFonts w:ascii="Trebuchet MS" w:hAnsi="Trebuchet MS"/>
          <w:sz w:val="20"/>
        </w:rPr>
        <w:t xml:space="preserve"> with permission</w:t>
      </w:r>
      <w:r w:rsidR="001D61D2" w:rsidRPr="00D13EF1">
        <w:rPr>
          <w:rFonts w:ascii="Trebuchet MS" w:hAnsi="Trebuchet MS"/>
          <w:sz w:val="20"/>
        </w:rPr>
        <w:t xml:space="preserve">. </w:t>
      </w:r>
      <w:r w:rsidRPr="00D13EF1">
        <w:rPr>
          <w:rFonts w:ascii="Trebuchet MS" w:hAnsi="Trebuchet MS"/>
          <w:sz w:val="20"/>
        </w:rPr>
        <w:t xml:space="preserve"> </w:t>
      </w:r>
      <w:r w:rsidR="001D61D2" w:rsidRPr="00D13EF1">
        <w:rPr>
          <w:rFonts w:ascii="Trebuchet MS" w:hAnsi="Trebuchet MS"/>
          <w:sz w:val="20"/>
        </w:rPr>
        <w:t xml:space="preserve">Large campers/RV’s </w:t>
      </w:r>
      <w:r w:rsidR="00502345" w:rsidRPr="00D13EF1">
        <w:rPr>
          <w:rFonts w:ascii="Trebuchet MS" w:hAnsi="Trebuchet MS"/>
          <w:sz w:val="20"/>
        </w:rPr>
        <w:t xml:space="preserve">over 30 ft, </w:t>
      </w:r>
      <w:r w:rsidR="001D61D2" w:rsidRPr="00D13EF1">
        <w:rPr>
          <w:rFonts w:ascii="Trebuchet MS" w:hAnsi="Trebuchet MS"/>
          <w:sz w:val="20"/>
        </w:rPr>
        <w:t>are to go</w:t>
      </w:r>
      <w:r w:rsidRPr="00D13EF1">
        <w:rPr>
          <w:rFonts w:ascii="Trebuchet MS" w:hAnsi="Trebuchet MS"/>
          <w:sz w:val="20"/>
        </w:rPr>
        <w:t xml:space="preserve"> in the campgrounds.  </w:t>
      </w:r>
      <w:r w:rsidR="007F73C5" w:rsidRPr="00D13EF1">
        <w:rPr>
          <w:rFonts w:ascii="Trebuchet MS" w:hAnsi="Trebuchet MS"/>
          <w:sz w:val="20"/>
        </w:rPr>
        <w:t>It is encouraged to reserve a spot</w:t>
      </w:r>
      <w:r w:rsidR="00502345" w:rsidRPr="00D13EF1">
        <w:rPr>
          <w:rFonts w:ascii="Trebuchet MS" w:hAnsi="Trebuchet MS"/>
          <w:sz w:val="20"/>
        </w:rPr>
        <w:t xml:space="preserve"> in campground</w:t>
      </w:r>
      <w:r w:rsidR="007F73C5" w:rsidRPr="00D13EF1">
        <w:rPr>
          <w:rFonts w:ascii="Trebuchet MS" w:hAnsi="Trebuchet MS"/>
          <w:sz w:val="20"/>
        </w:rPr>
        <w:t xml:space="preserve"> as space is limited.  Go to mycountyparks.com to reserve.</w:t>
      </w:r>
    </w:p>
    <w:p w14:paraId="51A55F32" w14:textId="77777777" w:rsidR="000E1EDA" w:rsidRPr="00D13EF1" w:rsidRDefault="000E1EDA" w:rsidP="000E1EDA">
      <w:pPr>
        <w:tabs>
          <w:tab w:val="left" w:pos="6780"/>
        </w:tabs>
        <w:rPr>
          <w:rFonts w:ascii="Trebuchet MS" w:hAnsi="Trebuchet MS"/>
          <w:b/>
          <w:bCs/>
          <w:sz w:val="20"/>
        </w:rPr>
      </w:pPr>
    </w:p>
    <w:p w14:paraId="5041CF50" w14:textId="6E3F0BD0" w:rsidR="000E1EDA" w:rsidRPr="00D13EF1" w:rsidRDefault="000E1EDA" w:rsidP="000E1EDA">
      <w:pPr>
        <w:tabs>
          <w:tab w:val="left" w:pos="6780"/>
        </w:tabs>
        <w:rPr>
          <w:rFonts w:ascii="Trebuchet MS" w:hAnsi="Trebuchet MS"/>
          <w:sz w:val="20"/>
        </w:rPr>
      </w:pPr>
      <w:r w:rsidRPr="00D13EF1">
        <w:rPr>
          <w:rFonts w:ascii="Trebuchet MS" w:hAnsi="Trebuchet MS"/>
          <w:b/>
          <w:bCs/>
          <w:sz w:val="20"/>
          <w:u w:val="single"/>
        </w:rPr>
        <w:t>RESTROOMS:</w:t>
      </w:r>
      <w:r w:rsidRPr="00D13EF1">
        <w:rPr>
          <w:rFonts w:ascii="Trebuchet MS" w:hAnsi="Trebuchet MS"/>
          <w:sz w:val="20"/>
        </w:rPr>
        <w:t xml:space="preserve">  Located in the Greef General Store, at the shelter</w:t>
      </w:r>
      <w:r w:rsidR="00780430" w:rsidRPr="00D13EF1">
        <w:rPr>
          <w:rFonts w:ascii="Trebuchet MS" w:hAnsi="Trebuchet MS"/>
          <w:sz w:val="20"/>
        </w:rPr>
        <w:t xml:space="preserve"> </w:t>
      </w:r>
      <w:r w:rsidRPr="00D13EF1">
        <w:rPr>
          <w:rFonts w:ascii="Trebuchet MS" w:hAnsi="Trebuchet MS"/>
          <w:sz w:val="20"/>
        </w:rPr>
        <w:t xml:space="preserve">house on the East end of park, and an SST on the West end of the park.  Extra Portable units will be </w:t>
      </w:r>
      <w:r w:rsidR="007F73C5" w:rsidRPr="00D13EF1">
        <w:rPr>
          <w:rFonts w:ascii="Trebuchet MS" w:hAnsi="Trebuchet MS"/>
          <w:sz w:val="20"/>
        </w:rPr>
        <w:t>available</w:t>
      </w:r>
      <w:r w:rsidRPr="00D13EF1">
        <w:rPr>
          <w:rFonts w:ascii="Trebuchet MS" w:hAnsi="Trebuchet MS"/>
          <w:sz w:val="20"/>
        </w:rPr>
        <w:t xml:space="preserve"> for the Oct. event.</w:t>
      </w:r>
    </w:p>
    <w:p w14:paraId="07BB1B37" w14:textId="77777777" w:rsidR="000E1EDA" w:rsidRPr="00D13EF1" w:rsidRDefault="000E1EDA" w:rsidP="000E1EDA">
      <w:pPr>
        <w:tabs>
          <w:tab w:val="left" w:pos="6780"/>
        </w:tabs>
        <w:rPr>
          <w:rFonts w:ascii="Trebuchet MS" w:hAnsi="Trebuchet MS"/>
          <w:sz w:val="20"/>
        </w:rPr>
      </w:pPr>
    </w:p>
    <w:p w14:paraId="300FB6B8" w14:textId="77777777" w:rsidR="000E1EDA" w:rsidRPr="00D13EF1" w:rsidRDefault="000E1EDA" w:rsidP="000E1EDA">
      <w:pPr>
        <w:tabs>
          <w:tab w:val="left" w:pos="6780"/>
        </w:tabs>
        <w:rPr>
          <w:rFonts w:ascii="Trebuchet MS" w:hAnsi="Trebuchet MS"/>
          <w:sz w:val="20"/>
        </w:rPr>
      </w:pPr>
      <w:r w:rsidRPr="00D13EF1">
        <w:rPr>
          <w:rFonts w:ascii="Trebuchet MS" w:hAnsi="Trebuchet MS"/>
          <w:b/>
          <w:bCs/>
          <w:sz w:val="20"/>
          <w:u w:val="single"/>
        </w:rPr>
        <w:t>PETS:</w:t>
      </w:r>
      <w:r w:rsidRPr="00D13EF1">
        <w:rPr>
          <w:rFonts w:ascii="Trebuchet MS" w:hAnsi="Trebuchet MS"/>
          <w:b/>
          <w:bCs/>
          <w:sz w:val="20"/>
        </w:rPr>
        <w:t xml:space="preserve">  </w:t>
      </w:r>
      <w:r w:rsidRPr="00D13EF1">
        <w:rPr>
          <w:rFonts w:ascii="Trebuchet MS" w:hAnsi="Trebuchet MS"/>
          <w:sz w:val="20"/>
        </w:rPr>
        <w:t xml:space="preserve">Owners will be responsible for cleaning up after their pets and keeping the public safe from any aggressive behavior by pets.  </w:t>
      </w:r>
    </w:p>
    <w:p w14:paraId="65E16AFC" w14:textId="77777777" w:rsidR="000E1EDA" w:rsidRPr="00D13EF1" w:rsidRDefault="000E1EDA" w:rsidP="000E1EDA">
      <w:pPr>
        <w:tabs>
          <w:tab w:val="left" w:pos="6780"/>
        </w:tabs>
        <w:rPr>
          <w:rFonts w:ascii="Trebuchet MS" w:hAnsi="Trebuchet MS"/>
          <w:b/>
          <w:bCs/>
          <w:sz w:val="20"/>
        </w:rPr>
      </w:pPr>
      <w:r w:rsidRPr="00D13EF1">
        <w:rPr>
          <w:rFonts w:ascii="Trebuchet MS" w:hAnsi="Trebuchet MS"/>
          <w:b/>
          <w:bCs/>
          <w:sz w:val="20"/>
        </w:rPr>
        <w:tab/>
      </w:r>
      <w:r w:rsidRPr="00D13EF1">
        <w:rPr>
          <w:rFonts w:ascii="Trebuchet MS" w:hAnsi="Trebuchet MS"/>
          <w:b/>
          <w:bCs/>
          <w:sz w:val="20"/>
        </w:rPr>
        <w:tab/>
      </w:r>
    </w:p>
    <w:p w14:paraId="13D243F4" w14:textId="37ACD806" w:rsidR="000E1EDA" w:rsidRPr="00D13EF1" w:rsidRDefault="000E1EDA" w:rsidP="00536470">
      <w:pPr>
        <w:tabs>
          <w:tab w:val="left" w:pos="6780"/>
        </w:tabs>
        <w:jc w:val="center"/>
        <w:rPr>
          <w:rFonts w:ascii="Trebuchet MS" w:hAnsi="Trebuchet MS"/>
          <w:b/>
          <w:bCs/>
          <w:color w:val="002060"/>
          <w:sz w:val="20"/>
        </w:rPr>
      </w:pPr>
      <w:r w:rsidRPr="00D13EF1">
        <w:rPr>
          <w:rFonts w:ascii="Trebuchet MS" w:hAnsi="Trebuchet MS"/>
          <w:b/>
          <w:bCs/>
          <w:color w:val="002060"/>
          <w:sz w:val="20"/>
        </w:rPr>
        <w:t>*</w:t>
      </w:r>
      <w:r w:rsidRPr="00D13EF1">
        <w:rPr>
          <w:rFonts w:ascii="Trebuchet MS" w:hAnsi="Trebuchet MS"/>
          <w:b/>
          <w:bCs/>
          <w:color w:val="002060"/>
          <w:sz w:val="20"/>
          <w:u w:val="single"/>
        </w:rPr>
        <w:t>BOOTH FEE</w:t>
      </w:r>
      <w:r w:rsidRPr="00D13EF1">
        <w:rPr>
          <w:rFonts w:ascii="Trebuchet MS" w:hAnsi="Trebuchet MS"/>
          <w:b/>
          <w:bCs/>
          <w:color w:val="002060"/>
          <w:sz w:val="20"/>
        </w:rPr>
        <w:t>:</w:t>
      </w:r>
    </w:p>
    <w:p w14:paraId="7CE826EF" w14:textId="6917BA62" w:rsidR="00D13EF1" w:rsidRPr="00D13EF1" w:rsidRDefault="00D13EF1" w:rsidP="00536470">
      <w:pPr>
        <w:tabs>
          <w:tab w:val="left" w:pos="6780"/>
        </w:tabs>
        <w:jc w:val="center"/>
        <w:rPr>
          <w:rFonts w:ascii="Trebuchet MS" w:hAnsi="Trebuchet MS"/>
          <w:b/>
          <w:bCs/>
          <w:color w:val="002060"/>
          <w:sz w:val="20"/>
        </w:rPr>
      </w:pPr>
      <w:r w:rsidRPr="00D13EF1">
        <w:rPr>
          <w:rFonts w:ascii="Trebuchet MS" w:hAnsi="Trebuchet MS"/>
          <w:b/>
          <w:bCs/>
          <w:color w:val="002060"/>
          <w:sz w:val="20"/>
        </w:rPr>
        <w:t>May- $20 for 1 table or 10x10      $30 for 15 up to 20, $30 for larger space needed.</w:t>
      </w:r>
    </w:p>
    <w:p w14:paraId="30AFD8F5" w14:textId="4F5CD6E4" w:rsidR="007377AB" w:rsidRPr="00D13EF1" w:rsidRDefault="00D13EF1" w:rsidP="00D13EF1">
      <w:pPr>
        <w:tabs>
          <w:tab w:val="left" w:pos="6780"/>
        </w:tabs>
        <w:jc w:val="center"/>
        <w:rPr>
          <w:rFonts w:ascii="Trebuchet MS" w:hAnsi="Trebuchet MS"/>
          <w:b/>
          <w:color w:val="002060"/>
          <w:sz w:val="20"/>
        </w:rPr>
      </w:pPr>
      <w:r w:rsidRPr="00D13EF1">
        <w:rPr>
          <w:rFonts w:ascii="Trebuchet MS" w:hAnsi="Trebuchet MS"/>
          <w:b/>
          <w:color w:val="002060"/>
          <w:sz w:val="20"/>
        </w:rPr>
        <w:t>Oct-</w:t>
      </w:r>
      <w:r w:rsidR="00536470" w:rsidRPr="00D13EF1">
        <w:rPr>
          <w:rFonts w:ascii="Trebuchet MS" w:hAnsi="Trebuchet MS"/>
          <w:b/>
          <w:color w:val="002060"/>
          <w:sz w:val="20"/>
        </w:rPr>
        <w:t>$25 for 1 table or 10x10</w:t>
      </w:r>
      <w:r w:rsidRPr="00D13EF1">
        <w:rPr>
          <w:rFonts w:ascii="Trebuchet MS" w:hAnsi="Trebuchet MS"/>
          <w:b/>
          <w:color w:val="002060"/>
          <w:sz w:val="20"/>
        </w:rPr>
        <w:t xml:space="preserve">      </w:t>
      </w:r>
      <w:r w:rsidR="000E1EDA" w:rsidRPr="00D13EF1">
        <w:rPr>
          <w:rFonts w:ascii="Trebuchet MS" w:hAnsi="Trebuchet MS"/>
          <w:b/>
          <w:color w:val="002060"/>
          <w:sz w:val="20"/>
        </w:rPr>
        <w:t xml:space="preserve">$50.00 for </w:t>
      </w:r>
      <w:r w:rsidR="00A3785C" w:rsidRPr="00D13EF1">
        <w:rPr>
          <w:rFonts w:ascii="Trebuchet MS" w:hAnsi="Trebuchet MS"/>
          <w:b/>
          <w:color w:val="002060"/>
          <w:sz w:val="20"/>
        </w:rPr>
        <w:t>15 up to</w:t>
      </w:r>
      <w:r w:rsidR="000E1EDA" w:rsidRPr="00D13EF1">
        <w:rPr>
          <w:rFonts w:ascii="Trebuchet MS" w:hAnsi="Trebuchet MS"/>
          <w:b/>
          <w:color w:val="002060"/>
          <w:sz w:val="20"/>
        </w:rPr>
        <w:t xml:space="preserve"> 20, $60 for any larger space needed</w:t>
      </w:r>
      <w:r w:rsidR="000E1EDA" w:rsidRPr="00D13EF1">
        <w:rPr>
          <w:rFonts w:ascii="Trebuchet MS" w:hAnsi="Trebuchet MS"/>
          <w:color w:val="002060"/>
          <w:sz w:val="20"/>
        </w:rPr>
        <w:t>.</w:t>
      </w:r>
    </w:p>
    <w:p w14:paraId="25362D5E" w14:textId="77777777" w:rsidR="004D2064" w:rsidRPr="00D13EF1" w:rsidRDefault="004D2064" w:rsidP="00536470">
      <w:pPr>
        <w:tabs>
          <w:tab w:val="left" w:pos="6780"/>
        </w:tabs>
        <w:jc w:val="center"/>
        <w:rPr>
          <w:rFonts w:ascii="Trebuchet MS" w:hAnsi="Trebuchet MS"/>
          <w:sz w:val="20"/>
        </w:rPr>
      </w:pPr>
    </w:p>
    <w:p w14:paraId="2DDF137C" w14:textId="77777777" w:rsidR="000E1EDA" w:rsidRPr="00D13EF1" w:rsidRDefault="000E1EDA" w:rsidP="000E1EDA">
      <w:pPr>
        <w:tabs>
          <w:tab w:val="left" w:pos="6780"/>
        </w:tabs>
        <w:rPr>
          <w:rFonts w:ascii="Trebuchet MS" w:hAnsi="Trebuchet MS"/>
          <w:sz w:val="20"/>
        </w:rPr>
      </w:pPr>
      <w:r w:rsidRPr="00D13EF1">
        <w:rPr>
          <w:rFonts w:ascii="Trebuchet MS" w:hAnsi="Trebuchet MS"/>
          <w:sz w:val="20"/>
        </w:rPr>
        <w:t>There is a $25.00 fee for any returned checks.  Above prices do not include fee for electricity / early set-up.</w:t>
      </w:r>
    </w:p>
    <w:p w14:paraId="7FA3E5C3" w14:textId="77777777" w:rsidR="0082362E" w:rsidRPr="00D13EF1" w:rsidRDefault="0082362E" w:rsidP="000E1EDA">
      <w:pPr>
        <w:rPr>
          <w:rFonts w:ascii="Trebuchet MS" w:hAnsi="Trebuchet MS"/>
          <w:b/>
          <w:sz w:val="20"/>
          <w:u w:val="single"/>
        </w:rPr>
      </w:pPr>
    </w:p>
    <w:p w14:paraId="59E2F6B1" w14:textId="3E58A94C" w:rsidR="00221F45" w:rsidRPr="00D13EF1" w:rsidRDefault="007377AB" w:rsidP="00221F45">
      <w:pPr>
        <w:rPr>
          <w:rFonts w:ascii="Trebuchet MS" w:hAnsi="Trebuchet MS"/>
          <w:color w:val="000000" w:themeColor="text1"/>
          <w:sz w:val="20"/>
        </w:rPr>
      </w:pPr>
      <w:r w:rsidRPr="00D13EF1">
        <w:rPr>
          <w:rFonts w:ascii="Trebuchet MS" w:hAnsi="Trebuchet MS"/>
          <w:color w:val="000000" w:themeColor="text1"/>
          <w:sz w:val="20"/>
        </w:rPr>
        <w:t xml:space="preserve">RV’s </w:t>
      </w:r>
      <w:r w:rsidR="007765D4" w:rsidRPr="00D13EF1">
        <w:rPr>
          <w:rFonts w:ascii="Trebuchet MS" w:hAnsi="Trebuchet MS"/>
          <w:color w:val="000000" w:themeColor="text1"/>
          <w:sz w:val="20"/>
        </w:rPr>
        <w:t>and large campers</w:t>
      </w:r>
      <w:r w:rsidR="000862C7" w:rsidRPr="00D13EF1">
        <w:rPr>
          <w:rFonts w:ascii="Trebuchet MS" w:hAnsi="Trebuchet MS"/>
          <w:color w:val="000000" w:themeColor="text1"/>
          <w:sz w:val="20"/>
        </w:rPr>
        <w:t xml:space="preserve"> larger than 30 ft</w:t>
      </w:r>
      <w:r w:rsidR="007765D4" w:rsidRPr="00D13EF1">
        <w:rPr>
          <w:rFonts w:ascii="Trebuchet MS" w:hAnsi="Trebuchet MS"/>
          <w:color w:val="000000" w:themeColor="text1"/>
          <w:sz w:val="20"/>
        </w:rPr>
        <w:t xml:space="preserve"> </w:t>
      </w:r>
      <w:r w:rsidRPr="00D13EF1">
        <w:rPr>
          <w:rFonts w:ascii="Trebuchet MS" w:hAnsi="Trebuchet MS"/>
          <w:color w:val="000000" w:themeColor="text1"/>
          <w:sz w:val="20"/>
        </w:rPr>
        <w:t>are no</w:t>
      </w:r>
      <w:r w:rsidR="00032909" w:rsidRPr="00D13EF1">
        <w:rPr>
          <w:rFonts w:ascii="Trebuchet MS" w:hAnsi="Trebuchet MS"/>
          <w:color w:val="000000" w:themeColor="text1"/>
          <w:sz w:val="20"/>
        </w:rPr>
        <w:t>t</w:t>
      </w:r>
      <w:r w:rsidRPr="00D13EF1">
        <w:rPr>
          <w:rFonts w:ascii="Trebuchet MS" w:hAnsi="Trebuchet MS"/>
          <w:color w:val="000000" w:themeColor="text1"/>
          <w:sz w:val="20"/>
        </w:rPr>
        <w:t xml:space="preserve"> allowed on the grounds but are welcome to park in the campgrounds</w:t>
      </w:r>
      <w:r w:rsidR="000862C7" w:rsidRPr="00D13EF1">
        <w:rPr>
          <w:rFonts w:ascii="Trebuchet MS" w:hAnsi="Trebuchet MS"/>
          <w:color w:val="000000" w:themeColor="text1"/>
          <w:sz w:val="20"/>
        </w:rPr>
        <w:t>.</w:t>
      </w:r>
    </w:p>
    <w:p w14:paraId="5119A723" w14:textId="77777777" w:rsidR="00F267ED" w:rsidRPr="00D13EF1" w:rsidRDefault="00F267ED" w:rsidP="00221F45">
      <w:pPr>
        <w:rPr>
          <w:rFonts w:ascii="Trebuchet MS" w:hAnsi="Trebuchet MS"/>
          <w:color w:val="000000" w:themeColor="text1"/>
          <w:sz w:val="20"/>
        </w:rPr>
      </w:pPr>
    </w:p>
    <w:p w14:paraId="743DF000" w14:textId="731ED776" w:rsidR="000E1EDA" w:rsidRPr="00D13EF1" w:rsidRDefault="00401E5F" w:rsidP="000E1EDA">
      <w:pPr>
        <w:rPr>
          <w:rFonts w:ascii="Trebuchet MS" w:hAnsi="Trebuchet MS"/>
          <w:color w:val="000000" w:themeColor="text1"/>
          <w:sz w:val="20"/>
        </w:rPr>
      </w:pPr>
      <w:r w:rsidRPr="00D13EF1">
        <w:rPr>
          <w:rFonts w:ascii="Trebuchet MS" w:hAnsi="Trebuchet MS"/>
          <w:color w:val="000000" w:themeColor="text1"/>
          <w:sz w:val="20"/>
        </w:rPr>
        <w:t xml:space="preserve">Vehicles, campers </w:t>
      </w:r>
      <w:proofErr w:type="spellStart"/>
      <w:r w:rsidRPr="00D13EF1">
        <w:rPr>
          <w:rFonts w:ascii="Trebuchet MS" w:hAnsi="Trebuchet MS"/>
          <w:color w:val="000000" w:themeColor="text1"/>
          <w:sz w:val="20"/>
        </w:rPr>
        <w:t>etc</w:t>
      </w:r>
      <w:proofErr w:type="spellEnd"/>
      <w:r w:rsidRPr="00D13EF1">
        <w:rPr>
          <w:rFonts w:ascii="Trebuchet MS" w:hAnsi="Trebuchet MS"/>
          <w:color w:val="000000" w:themeColor="text1"/>
          <w:sz w:val="20"/>
        </w:rPr>
        <w:t xml:space="preserve"> will </w:t>
      </w:r>
      <w:r w:rsidR="00A8242C" w:rsidRPr="00D13EF1">
        <w:rPr>
          <w:rFonts w:ascii="Trebuchet MS" w:hAnsi="Trebuchet MS"/>
          <w:color w:val="000000" w:themeColor="text1"/>
          <w:sz w:val="20"/>
        </w:rPr>
        <w:t xml:space="preserve">be set up on grounds </w:t>
      </w:r>
      <w:r w:rsidR="00A8242C" w:rsidRPr="00D13EF1">
        <w:rPr>
          <w:rFonts w:ascii="Trebuchet MS" w:hAnsi="Trebuchet MS"/>
          <w:color w:val="000000" w:themeColor="text1"/>
          <w:sz w:val="20"/>
          <w:u w:val="single"/>
        </w:rPr>
        <w:t>unless</w:t>
      </w:r>
      <w:r w:rsidR="00A8242C" w:rsidRPr="00D13EF1">
        <w:rPr>
          <w:rFonts w:ascii="Trebuchet MS" w:hAnsi="Trebuchet MS"/>
          <w:color w:val="000000" w:themeColor="text1"/>
          <w:sz w:val="20"/>
        </w:rPr>
        <w:t xml:space="preserve"> </w:t>
      </w:r>
      <w:r w:rsidRPr="00D13EF1">
        <w:rPr>
          <w:rFonts w:ascii="Trebuchet MS" w:hAnsi="Trebuchet MS"/>
          <w:color w:val="000000" w:themeColor="text1"/>
          <w:sz w:val="20"/>
        </w:rPr>
        <w:t xml:space="preserve">the grounds if heavy rains and grounds </w:t>
      </w:r>
      <w:r w:rsidR="00B018F4" w:rsidRPr="00D13EF1">
        <w:rPr>
          <w:rFonts w:ascii="Trebuchet MS" w:hAnsi="Trebuchet MS"/>
          <w:color w:val="000000" w:themeColor="text1"/>
          <w:sz w:val="20"/>
        </w:rPr>
        <w:t xml:space="preserve">are </w:t>
      </w:r>
      <w:r w:rsidRPr="00D13EF1">
        <w:rPr>
          <w:rFonts w:ascii="Trebuchet MS" w:hAnsi="Trebuchet MS"/>
          <w:color w:val="000000" w:themeColor="text1"/>
          <w:sz w:val="20"/>
        </w:rPr>
        <w:t>soft.</w:t>
      </w:r>
    </w:p>
    <w:p w14:paraId="7197F6CA" w14:textId="77777777" w:rsidR="007377AB" w:rsidRPr="00D13EF1" w:rsidRDefault="007377AB" w:rsidP="000E1EDA">
      <w:pPr>
        <w:rPr>
          <w:rFonts w:ascii="Trebuchet MS" w:hAnsi="Trebuchet MS"/>
          <w:b/>
          <w:sz w:val="20"/>
          <w:u w:val="single"/>
        </w:rPr>
      </w:pPr>
    </w:p>
    <w:p w14:paraId="137237D1" w14:textId="77777777" w:rsidR="00221F45" w:rsidRPr="00D13EF1" w:rsidRDefault="00221F45" w:rsidP="000E1EDA">
      <w:pPr>
        <w:rPr>
          <w:rFonts w:ascii="Trebuchet MS" w:hAnsi="Trebuchet MS"/>
          <w:b/>
          <w:sz w:val="20"/>
          <w:u w:val="single"/>
        </w:rPr>
      </w:pPr>
    </w:p>
    <w:p w14:paraId="072D2288" w14:textId="551068F9" w:rsidR="000E1EDA" w:rsidRPr="00D13EF1" w:rsidRDefault="000E1EDA" w:rsidP="000E1EDA">
      <w:pPr>
        <w:rPr>
          <w:rFonts w:ascii="Trebuchet MS" w:hAnsi="Trebuchet MS"/>
          <w:b/>
          <w:sz w:val="20"/>
          <w:u w:val="single"/>
        </w:rPr>
      </w:pPr>
      <w:r w:rsidRPr="00D13EF1">
        <w:rPr>
          <w:rFonts w:ascii="Trebuchet MS" w:hAnsi="Trebuchet MS"/>
          <w:b/>
          <w:sz w:val="20"/>
          <w:u w:val="single"/>
        </w:rPr>
        <w:t>VENDOR SPACE:</w:t>
      </w:r>
    </w:p>
    <w:p w14:paraId="69927446" w14:textId="77777777" w:rsidR="000E1EDA" w:rsidRPr="00D13EF1" w:rsidRDefault="000E1EDA" w:rsidP="000E1EDA">
      <w:pPr>
        <w:rPr>
          <w:rFonts w:ascii="Trebuchet MS" w:hAnsi="Trebuchet MS"/>
          <w:sz w:val="20"/>
        </w:rPr>
      </w:pPr>
      <w:r w:rsidRPr="00D13EF1">
        <w:rPr>
          <w:rFonts w:ascii="Trebuchet MS" w:hAnsi="Trebuchet MS"/>
          <w:sz w:val="20"/>
        </w:rPr>
        <w:t xml:space="preserve">Vendors must supply their own tents, tables and displays.  Vendors are responsible for cleanliness of their display area during the show, and cleanup of their area before leaving each evening.  </w:t>
      </w:r>
    </w:p>
    <w:p w14:paraId="32839C77" w14:textId="77777777" w:rsidR="000E1EDA" w:rsidRPr="00D13EF1" w:rsidRDefault="000E1EDA" w:rsidP="000E1EDA">
      <w:pPr>
        <w:tabs>
          <w:tab w:val="left" w:pos="6780"/>
        </w:tabs>
        <w:rPr>
          <w:rFonts w:ascii="Trebuchet MS" w:hAnsi="Trebuchet MS"/>
          <w:sz w:val="20"/>
        </w:rPr>
      </w:pPr>
    </w:p>
    <w:p w14:paraId="7E163E72" w14:textId="19101C2D" w:rsidR="000E1EDA" w:rsidRPr="00D13EF1" w:rsidRDefault="000E1EDA" w:rsidP="000E1EDA">
      <w:pPr>
        <w:tabs>
          <w:tab w:val="left" w:pos="6780"/>
        </w:tabs>
        <w:rPr>
          <w:rFonts w:ascii="Trebuchet MS" w:hAnsi="Trebuchet MS"/>
          <w:sz w:val="20"/>
        </w:rPr>
      </w:pPr>
      <w:r w:rsidRPr="00D13EF1">
        <w:rPr>
          <w:rFonts w:ascii="Trebuchet MS" w:hAnsi="Trebuchet MS"/>
          <w:bCs/>
          <w:sz w:val="20"/>
        </w:rPr>
        <w:t>No subleasing of spaces is allowed.</w:t>
      </w:r>
      <w:r w:rsidRPr="00D13EF1">
        <w:rPr>
          <w:rFonts w:ascii="Trebuchet MS" w:hAnsi="Trebuchet MS"/>
          <w:sz w:val="20"/>
        </w:rPr>
        <w:t xml:space="preserve">  You can request an email or mailing confirmation of your acceptance.  You can pay in advance for a specific space if available and agreed upon by manager. For those not designated a space, the </w:t>
      </w:r>
      <w:r w:rsidR="004F0337" w:rsidRPr="00D13EF1">
        <w:rPr>
          <w:rFonts w:ascii="Trebuchet MS" w:hAnsi="Trebuchet MS"/>
          <w:sz w:val="20"/>
        </w:rPr>
        <w:t>Conservation</w:t>
      </w:r>
      <w:r w:rsidRPr="00D13EF1">
        <w:rPr>
          <w:rFonts w:ascii="Trebuchet MS" w:hAnsi="Trebuchet MS"/>
          <w:sz w:val="20"/>
        </w:rPr>
        <w:t xml:space="preserve"> will meet with each vendor and help find a set up area that works for both the vendor and VBCCB. </w:t>
      </w:r>
    </w:p>
    <w:p w14:paraId="3666849D" w14:textId="77777777" w:rsidR="000E1EDA" w:rsidRPr="00D13EF1" w:rsidRDefault="000E1EDA" w:rsidP="000E1EDA">
      <w:pPr>
        <w:tabs>
          <w:tab w:val="left" w:pos="6780"/>
        </w:tabs>
        <w:rPr>
          <w:rFonts w:ascii="Trebuchet MS" w:hAnsi="Trebuchet MS"/>
          <w:sz w:val="20"/>
        </w:rPr>
      </w:pPr>
    </w:p>
    <w:p w14:paraId="43523DCB" w14:textId="62ECAD9E" w:rsidR="009A1167" w:rsidRPr="00D13EF1" w:rsidRDefault="000E1EDA" w:rsidP="009A1167">
      <w:pPr>
        <w:rPr>
          <w:rFonts w:ascii="Trebuchet MS" w:hAnsi="Trebuchet MS"/>
          <w:b/>
          <w:bCs/>
          <w:color w:val="3C4BBA"/>
          <w:sz w:val="20"/>
          <w:u w:val="single"/>
        </w:rPr>
      </w:pPr>
      <w:r w:rsidRPr="00D13EF1">
        <w:rPr>
          <w:rFonts w:ascii="Trebuchet MS" w:hAnsi="Trebuchet MS"/>
          <w:b/>
          <w:bCs/>
          <w:sz w:val="20"/>
          <w:u w:val="single"/>
        </w:rPr>
        <w:t>CANCELLATION:</w:t>
      </w:r>
      <w:r w:rsidRPr="00D13EF1">
        <w:rPr>
          <w:rFonts w:ascii="Trebuchet MS" w:hAnsi="Trebuchet MS"/>
          <w:b/>
          <w:bCs/>
          <w:sz w:val="20"/>
        </w:rPr>
        <w:t xml:space="preserve">  </w:t>
      </w:r>
      <w:r w:rsidRPr="00D13EF1">
        <w:rPr>
          <w:rFonts w:ascii="Trebuchet MS" w:hAnsi="Trebuchet MS"/>
          <w:sz w:val="20"/>
        </w:rPr>
        <w:t xml:space="preserve">In the event of cancellation </w:t>
      </w:r>
      <w:r w:rsidR="005F614F" w:rsidRPr="00D13EF1">
        <w:rPr>
          <w:rFonts w:ascii="Trebuchet MS" w:hAnsi="Trebuchet MS"/>
          <w:sz w:val="20"/>
        </w:rPr>
        <w:t>15</w:t>
      </w:r>
      <w:r w:rsidRPr="00D13EF1">
        <w:rPr>
          <w:rFonts w:ascii="Trebuchet MS" w:hAnsi="Trebuchet MS"/>
          <w:sz w:val="20"/>
        </w:rPr>
        <w:t xml:space="preserve"> days, or more, prior to the Flea Market &amp; Craft Show, your payment will be refunded. In the event of cancellation </w:t>
      </w:r>
      <w:r w:rsidR="005F614F" w:rsidRPr="00D13EF1">
        <w:rPr>
          <w:rFonts w:ascii="Trebuchet MS" w:hAnsi="Trebuchet MS"/>
          <w:sz w:val="20"/>
        </w:rPr>
        <w:t>14</w:t>
      </w:r>
      <w:r w:rsidRPr="00D13EF1">
        <w:rPr>
          <w:rFonts w:ascii="Trebuchet MS" w:hAnsi="Trebuchet MS"/>
          <w:sz w:val="20"/>
        </w:rPr>
        <w:t xml:space="preserve"> days, or less, prior to Flea Market &amp; Craft Show, no refund will be granted. There is a $25.00 fee for any returned insufficient fund checks.  </w:t>
      </w:r>
    </w:p>
    <w:p w14:paraId="45197F5E" w14:textId="63BFEBC1" w:rsidR="00A834A8" w:rsidRPr="00D13EF1" w:rsidRDefault="00A834A8" w:rsidP="00A834A8">
      <w:pPr>
        <w:rPr>
          <w:rFonts w:ascii="Trebuchet MS" w:hAnsi="Trebuchet MS"/>
          <w:b/>
          <w:bCs/>
          <w:color w:val="3C4BBA"/>
          <w:sz w:val="20"/>
          <w:u w:val="single"/>
        </w:rPr>
      </w:pPr>
      <w:r w:rsidRPr="00D13EF1">
        <w:rPr>
          <w:rFonts w:ascii="Trebuchet MS" w:hAnsi="Trebuchet MS"/>
          <w:b/>
          <w:bCs/>
          <w:color w:val="3C4BBA"/>
          <w:sz w:val="20"/>
          <w:u w:val="single"/>
        </w:rPr>
        <w:t>Full refund should the Conservation cancel.</w:t>
      </w:r>
    </w:p>
    <w:p w14:paraId="3FB9657F" w14:textId="77777777" w:rsidR="000E1EDA" w:rsidRPr="00D13EF1" w:rsidRDefault="000E1EDA" w:rsidP="000E1EDA">
      <w:pPr>
        <w:tabs>
          <w:tab w:val="left" w:pos="6780"/>
        </w:tabs>
        <w:rPr>
          <w:rFonts w:ascii="Trebuchet MS" w:hAnsi="Trebuchet MS"/>
          <w:sz w:val="20"/>
        </w:rPr>
      </w:pPr>
    </w:p>
    <w:p w14:paraId="7293A668" w14:textId="2CCD7C44" w:rsidR="000E1EDA" w:rsidRPr="00D13EF1" w:rsidRDefault="000E1EDA" w:rsidP="005F614F">
      <w:pPr>
        <w:pStyle w:val="BodyText"/>
        <w:ind w:right="0"/>
        <w:rPr>
          <w:rFonts w:ascii="Trebuchet MS" w:hAnsi="Trebuchet MS"/>
        </w:rPr>
      </w:pPr>
      <w:r w:rsidRPr="00D13EF1">
        <w:rPr>
          <w:rFonts w:ascii="Trebuchet MS" w:hAnsi="Trebuchet MS"/>
          <w:b/>
          <w:bCs/>
          <w:u w:val="single"/>
        </w:rPr>
        <w:t>DISCLAIMER:</w:t>
      </w:r>
      <w:r w:rsidRPr="00D13EF1">
        <w:rPr>
          <w:rFonts w:ascii="Trebuchet MS" w:hAnsi="Trebuchet MS"/>
        </w:rPr>
        <w:t xml:space="preserve">  The Van Buren County Conservation </w:t>
      </w:r>
      <w:r w:rsidR="007765D4" w:rsidRPr="00D13EF1">
        <w:rPr>
          <w:rFonts w:ascii="Trebuchet MS" w:hAnsi="Trebuchet MS"/>
        </w:rPr>
        <w:t>is</w:t>
      </w:r>
      <w:r w:rsidRPr="00D13EF1">
        <w:rPr>
          <w:rFonts w:ascii="Trebuchet MS" w:hAnsi="Trebuchet MS"/>
        </w:rPr>
        <w:t xml:space="preserve"> not responsible for any loss, damage, or accidents which may occur to your property or person.</w:t>
      </w:r>
    </w:p>
    <w:p w14:paraId="2563D201" w14:textId="77777777" w:rsidR="000E1EDA" w:rsidRPr="00D13EF1" w:rsidRDefault="000E1EDA" w:rsidP="000E1EDA">
      <w:pPr>
        <w:jc w:val="center"/>
        <w:rPr>
          <w:rFonts w:ascii="Trebuchet MS" w:hAnsi="Trebuchet MS"/>
          <w:b/>
          <w:bCs/>
          <w:color w:val="10200E"/>
          <w:sz w:val="20"/>
        </w:rPr>
      </w:pPr>
    </w:p>
    <w:p w14:paraId="017C2B56" w14:textId="77777777" w:rsidR="000E1EDA" w:rsidRPr="00D13EF1" w:rsidRDefault="000E1EDA" w:rsidP="000E1EDA">
      <w:pPr>
        <w:pStyle w:val="Heading1"/>
        <w:rPr>
          <w:rFonts w:ascii="Trebuchet MS" w:hAnsi="Trebuchet MS"/>
        </w:rPr>
      </w:pPr>
      <w:r w:rsidRPr="00D13EF1">
        <w:rPr>
          <w:rFonts w:ascii="Trebuchet MS" w:hAnsi="Trebuchet MS"/>
        </w:rPr>
        <w:t xml:space="preserve">EXHIBITION </w:t>
      </w:r>
      <w:smartTag w:uri="urn:schemas-microsoft-com:office:smarttags" w:element="stockticker">
        <w:r w:rsidRPr="00D13EF1">
          <w:rPr>
            <w:rFonts w:ascii="Trebuchet MS" w:hAnsi="Trebuchet MS"/>
          </w:rPr>
          <w:t>AREA</w:t>
        </w:r>
      </w:smartTag>
      <w:r w:rsidRPr="00D13EF1">
        <w:rPr>
          <w:rFonts w:ascii="Trebuchet MS" w:hAnsi="Trebuchet MS"/>
        </w:rPr>
        <w:t xml:space="preserve">: </w:t>
      </w:r>
    </w:p>
    <w:p w14:paraId="139733D9" w14:textId="77777777" w:rsidR="000E1EDA" w:rsidRPr="00D13EF1" w:rsidRDefault="000E1EDA" w:rsidP="000E1EDA">
      <w:pPr>
        <w:pStyle w:val="Heading1"/>
        <w:rPr>
          <w:rFonts w:ascii="Trebuchet MS" w:hAnsi="Trebuchet MS"/>
        </w:rPr>
      </w:pPr>
      <w:r w:rsidRPr="00D13EF1">
        <w:rPr>
          <w:rFonts w:ascii="Trebuchet MS" w:hAnsi="Trebuchet MS"/>
        </w:rPr>
        <w:t xml:space="preserve">Bentonsport Riverside Park.   Outdoor show, be prepared!   </w:t>
      </w:r>
      <w:r w:rsidRPr="00D13EF1">
        <w:rPr>
          <w:rFonts w:ascii="Trebuchet MS" w:hAnsi="Trebuchet MS"/>
          <w:u w:val="single"/>
        </w:rPr>
        <w:t>No rain dates</w:t>
      </w:r>
      <w:r w:rsidRPr="00D13EF1">
        <w:rPr>
          <w:rFonts w:ascii="Trebuchet MS" w:hAnsi="Trebuchet MS"/>
        </w:rPr>
        <w:t xml:space="preserve"> </w:t>
      </w:r>
    </w:p>
    <w:p w14:paraId="2AACC8C0" w14:textId="77777777" w:rsidR="000E1EDA" w:rsidRPr="00D13EF1" w:rsidRDefault="000E1EDA" w:rsidP="000E1EDA">
      <w:pPr>
        <w:ind w:left="-180"/>
        <w:jc w:val="center"/>
        <w:rPr>
          <w:rFonts w:ascii="Trebuchet MS" w:hAnsi="Trebuchet MS"/>
          <w:b/>
          <w:sz w:val="20"/>
          <w:u w:val="single"/>
        </w:rPr>
      </w:pPr>
    </w:p>
    <w:p w14:paraId="419E4694" w14:textId="77777777" w:rsidR="000E1EDA" w:rsidRPr="00D13EF1" w:rsidRDefault="000E1EDA" w:rsidP="000E1EDA">
      <w:pPr>
        <w:ind w:left="-180"/>
        <w:jc w:val="center"/>
        <w:rPr>
          <w:rFonts w:ascii="Trebuchet MS" w:hAnsi="Trebuchet MS"/>
          <w:sz w:val="20"/>
        </w:rPr>
      </w:pPr>
      <w:r w:rsidRPr="00D13EF1">
        <w:rPr>
          <w:rFonts w:ascii="Trebuchet MS" w:hAnsi="Trebuchet MS"/>
          <w:b/>
          <w:sz w:val="20"/>
          <w:u w:val="single"/>
        </w:rPr>
        <w:t>LOCATION:</w:t>
      </w:r>
      <w:r w:rsidRPr="00D13EF1">
        <w:rPr>
          <w:rFonts w:ascii="Trebuchet MS" w:hAnsi="Trebuchet MS"/>
          <w:sz w:val="20"/>
        </w:rPr>
        <w:t xml:space="preserve"> </w:t>
      </w:r>
    </w:p>
    <w:p w14:paraId="70066F45" w14:textId="77777777" w:rsidR="000E1EDA" w:rsidRPr="00D13EF1" w:rsidRDefault="000E1EDA" w:rsidP="000E1EDA">
      <w:pPr>
        <w:ind w:left="-180"/>
        <w:jc w:val="center"/>
        <w:rPr>
          <w:rFonts w:ascii="Trebuchet MS" w:hAnsi="Trebuchet MS"/>
          <w:sz w:val="20"/>
        </w:rPr>
      </w:pPr>
      <w:r w:rsidRPr="00D13EF1">
        <w:rPr>
          <w:rFonts w:ascii="Trebuchet MS" w:hAnsi="Trebuchet MS"/>
          <w:sz w:val="20"/>
        </w:rPr>
        <w:t>Bentonsport is located in SE Iowa, Van Buren County, on Scenic Byway J-40 between Bonaparte and Keosauqua.</w:t>
      </w:r>
    </w:p>
    <w:p w14:paraId="41E7A7F2" w14:textId="77777777" w:rsidR="000E1EDA" w:rsidRPr="00D13EF1" w:rsidRDefault="000E1EDA" w:rsidP="000E1EDA">
      <w:pPr>
        <w:jc w:val="center"/>
        <w:rPr>
          <w:rFonts w:ascii="Trebuchet MS" w:hAnsi="Trebuchet MS"/>
          <w:b/>
          <w:bCs/>
          <w:color w:val="10200E"/>
          <w:sz w:val="20"/>
        </w:rPr>
      </w:pPr>
    </w:p>
    <w:p w14:paraId="4835E895" w14:textId="77777777" w:rsidR="00A8242C" w:rsidRPr="00D13EF1" w:rsidRDefault="000512AD" w:rsidP="007765D4">
      <w:pPr>
        <w:jc w:val="center"/>
        <w:rPr>
          <w:rFonts w:ascii="Trebuchet MS" w:hAnsi="Trebuchet MS"/>
          <w:b/>
          <w:bCs/>
          <w:color w:val="3C4BBA"/>
          <w:sz w:val="20"/>
        </w:rPr>
      </w:pPr>
      <w:r w:rsidRPr="00D13EF1">
        <w:rPr>
          <w:rFonts w:ascii="Trebuchet MS" w:hAnsi="Trebuchet MS"/>
          <w:b/>
          <w:bCs/>
          <w:color w:val="3C4BBA"/>
          <w:sz w:val="20"/>
          <w:u w:val="single"/>
        </w:rPr>
        <w:t>Payable to:</w:t>
      </w:r>
      <w:r w:rsidRPr="00D13EF1">
        <w:rPr>
          <w:rFonts w:ascii="Trebuchet MS" w:hAnsi="Trebuchet MS"/>
          <w:b/>
          <w:bCs/>
          <w:color w:val="3C4BBA"/>
          <w:sz w:val="20"/>
        </w:rPr>
        <w:t xml:space="preserve"> </w:t>
      </w:r>
    </w:p>
    <w:p w14:paraId="6F22CEBF" w14:textId="572874FE" w:rsidR="000E1EDA" w:rsidRPr="00D13EF1" w:rsidRDefault="000E1EDA" w:rsidP="007765D4">
      <w:pPr>
        <w:jc w:val="center"/>
        <w:rPr>
          <w:rFonts w:ascii="Trebuchet MS" w:hAnsi="Trebuchet MS"/>
          <w:b/>
          <w:bCs/>
          <w:color w:val="3C4BBA"/>
          <w:sz w:val="20"/>
        </w:rPr>
      </w:pPr>
      <w:r w:rsidRPr="00D13EF1">
        <w:rPr>
          <w:rFonts w:ascii="Trebuchet MS" w:hAnsi="Trebuchet MS"/>
          <w:b/>
          <w:bCs/>
          <w:color w:val="3C4BBA"/>
          <w:sz w:val="20"/>
        </w:rPr>
        <w:t>Van Buren Co. Conservation</w:t>
      </w:r>
      <w:r w:rsidR="000512AD" w:rsidRPr="00D13EF1">
        <w:rPr>
          <w:rFonts w:ascii="Trebuchet MS" w:hAnsi="Trebuchet MS"/>
          <w:b/>
          <w:bCs/>
          <w:color w:val="3C4BBA"/>
          <w:sz w:val="20"/>
        </w:rPr>
        <w:t xml:space="preserve">, </w:t>
      </w:r>
      <w:proofErr w:type="spellStart"/>
      <w:r w:rsidR="000512AD" w:rsidRPr="00D13EF1">
        <w:rPr>
          <w:rFonts w:ascii="Trebuchet MS" w:hAnsi="Trebuchet MS"/>
          <w:b/>
          <w:bCs/>
          <w:color w:val="3C4BBA"/>
          <w:sz w:val="20"/>
        </w:rPr>
        <w:t>att</w:t>
      </w:r>
      <w:proofErr w:type="spellEnd"/>
      <w:r w:rsidR="000512AD" w:rsidRPr="00D13EF1">
        <w:rPr>
          <w:rFonts w:ascii="Trebuchet MS" w:hAnsi="Trebuchet MS"/>
          <w:b/>
          <w:bCs/>
          <w:color w:val="3C4BBA"/>
          <w:sz w:val="20"/>
        </w:rPr>
        <w:t>: Cheryl, 816 Franklin St, Keosauqua</w:t>
      </w:r>
      <w:r w:rsidRPr="00D13EF1">
        <w:rPr>
          <w:rFonts w:ascii="Trebuchet MS" w:hAnsi="Trebuchet MS"/>
          <w:b/>
          <w:bCs/>
          <w:color w:val="3C4BBA"/>
          <w:sz w:val="20"/>
        </w:rPr>
        <w:t>, Iowa 52565</w:t>
      </w:r>
    </w:p>
    <w:p w14:paraId="2B3A197B" w14:textId="77777777" w:rsidR="000512AD" w:rsidRPr="00D13EF1" w:rsidRDefault="000512AD" w:rsidP="000E1EDA">
      <w:pPr>
        <w:jc w:val="center"/>
        <w:rPr>
          <w:rFonts w:ascii="Trebuchet MS" w:hAnsi="Trebuchet MS"/>
          <w:b/>
          <w:sz w:val="20"/>
        </w:rPr>
      </w:pPr>
    </w:p>
    <w:p w14:paraId="25625B71" w14:textId="77777777" w:rsidR="000E1EDA" w:rsidRPr="00D13EF1" w:rsidRDefault="000E1EDA" w:rsidP="000E1EDA">
      <w:pPr>
        <w:jc w:val="center"/>
        <w:rPr>
          <w:rFonts w:ascii="Trebuchet MS" w:hAnsi="Trebuchet MS"/>
          <w:b/>
          <w:bCs/>
          <w:color w:val="10200E"/>
          <w:sz w:val="20"/>
        </w:rPr>
      </w:pPr>
      <w:r w:rsidRPr="00D13EF1">
        <w:rPr>
          <w:rFonts w:ascii="Trebuchet MS" w:hAnsi="Trebuchet MS"/>
          <w:b/>
          <w:sz w:val="20"/>
        </w:rPr>
        <w:t>For more information:</w:t>
      </w:r>
    </w:p>
    <w:p w14:paraId="495AC0D0" w14:textId="648643A9" w:rsidR="000E1EDA" w:rsidRPr="000C5D46" w:rsidRDefault="000E1EDA" w:rsidP="000C5D46">
      <w:pPr>
        <w:rPr>
          <w:rStyle w:val="Hyperlink"/>
          <w:rFonts w:ascii="Trebuchet MS" w:hAnsi="Trebuchet MS"/>
          <w:sz w:val="22"/>
          <w:szCs w:val="22"/>
        </w:rPr>
      </w:pPr>
      <w:r w:rsidRPr="000C5D46">
        <w:rPr>
          <w:rFonts w:ascii="Trebuchet MS" w:hAnsi="Trebuchet MS"/>
          <w:b/>
          <w:bCs/>
          <w:color w:val="10200E"/>
          <w:sz w:val="22"/>
          <w:szCs w:val="22"/>
        </w:rPr>
        <w:t xml:space="preserve">Phone: </w:t>
      </w:r>
      <w:r w:rsidRPr="000C5D46">
        <w:rPr>
          <w:rFonts w:ascii="Trebuchet MS" w:hAnsi="Trebuchet MS"/>
          <w:color w:val="10200E"/>
          <w:sz w:val="22"/>
          <w:szCs w:val="22"/>
        </w:rPr>
        <w:t>319-</w:t>
      </w:r>
      <w:r w:rsidR="00401E5F" w:rsidRPr="000C5D46">
        <w:rPr>
          <w:rFonts w:ascii="Trebuchet MS" w:hAnsi="Trebuchet MS"/>
          <w:color w:val="10200E"/>
          <w:sz w:val="22"/>
          <w:szCs w:val="22"/>
        </w:rPr>
        <w:t>293-3589</w:t>
      </w:r>
      <w:r w:rsidRPr="000C5D46">
        <w:rPr>
          <w:rFonts w:ascii="Trebuchet MS" w:hAnsi="Trebuchet MS"/>
          <w:color w:val="10200E"/>
          <w:sz w:val="22"/>
          <w:szCs w:val="22"/>
        </w:rPr>
        <w:t xml:space="preserve">      </w:t>
      </w:r>
      <w:r w:rsidRPr="000C5D46">
        <w:rPr>
          <w:rFonts w:ascii="Trebuchet MS" w:hAnsi="Trebuchet MS"/>
          <w:b/>
          <w:bCs/>
          <w:color w:val="10200E"/>
          <w:sz w:val="22"/>
          <w:szCs w:val="22"/>
        </w:rPr>
        <w:t xml:space="preserve">Email: </w:t>
      </w:r>
      <w:r w:rsidR="003D5FA5" w:rsidRPr="000C5D46">
        <w:rPr>
          <w:rFonts w:ascii="Trebuchet MS" w:hAnsi="Trebuchet MS"/>
          <w:sz w:val="22"/>
          <w:szCs w:val="22"/>
        </w:rPr>
        <w:t>cduke@vanburencounty.iowa.gov</w:t>
      </w:r>
      <w:r w:rsidR="003D5FA5" w:rsidRPr="000C5D46">
        <w:rPr>
          <w:rFonts w:ascii="Trebuchet MS" w:hAnsi="Trebuchet MS"/>
          <w:b/>
          <w:bCs/>
          <w:color w:val="10200E"/>
          <w:sz w:val="22"/>
          <w:szCs w:val="22"/>
        </w:rPr>
        <w:t xml:space="preserve"> </w:t>
      </w:r>
      <w:r w:rsidRPr="000C5D46">
        <w:rPr>
          <w:rFonts w:ascii="Trebuchet MS" w:hAnsi="Trebuchet MS"/>
          <w:b/>
          <w:bCs/>
          <w:color w:val="10200E"/>
          <w:sz w:val="22"/>
          <w:szCs w:val="22"/>
        </w:rPr>
        <w:t xml:space="preserve">    Website:</w:t>
      </w:r>
      <w:r w:rsidR="000C5D46">
        <w:rPr>
          <w:rFonts w:ascii="Trebuchet MS" w:hAnsi="Trebuchet MS"/>
          <w:b/>
          <w:bCs/>
          <w:color w:val="10200E"/>
          <w:sz w:val="22"/>
          <w:szCs w:val="22"/>
        </w:rPr>
        <w:t xml:space="preserve"> </w:t>
      </w:r>
      <w:r w:rsidR="000C5D46" w:rsidRPr="000C5D46">
        <w:rPr>
          <w:rFonts w:ascii="Trebuchet MS" w:hAnsi="Trebuchet MS"/>
          <w:sz w:val="22"/>
          <w:szCs w:val="22"/>
        </w:rPr>
        <w:t>www.historicbentonsport.com</w:t>
      </w:r>
    </w:p>
    <w:p w14:paraId="39A3BF55" w14:textId="77777777" w:rsidR="000E1EDA" w:rsidRPr="00D13EF1" w:rsidRDefault="000E1EDA" w:rsidP="000E1EDA">
      <w:pPr>
        <w:jc w:val="center"/>
        <w:rPr>
          <w:rFonts w:ascii="Trebuchet MS" w:hAnsi="Trebuchet MS"/>
          <w:b/>
          <w:bCs/>
          <w:color w:val="10200E"/>
          <w:sz w:val="20"/>
        </w:rPr>
      </w:pPr>
    </w:p>
    <w:p w14:paraId="59EFFC90" w14:textId="77777777" w:rsidR="000E1EDA" w:rsidRPr="00D13EF1" w:rsidRDefault="000E1EDA" w:rsidP="000E1EDA">
      <w:pPr>
        <w:pStyle w:val="BodyText"/>
        <w:ind w:right="0"/>
        <w:rPr>
          <w:rFonts w:ascii="Trebuchet MS" w:hAnsi="Trebuchet MS"/>
        </w:rPr>
      </w:pPr>
    </w:p>
    <w:p w14:paraId="66B91499" w14:textId="77777777" w:rsidR="000E1EDA" w:rsidRPr="00D13EF1" w:rsidRDefault="000E1EDA" w:rsidP="000E1EDA">
      <w:pPr>
        <w:pStyle w:val="Heading3"/>
        <w:rPr>
          <w:rFonts w:ascii="Trebuchet MS" w:hAnsi="Trebuchet MS"/>
        </w:rPr>
      </w:pPr>
      <w:r w:rsidRPr="00D13EF1">
        <w:rPr>
          <w:rFonts w:ascii="Trebuchet MS" w:hAnsi="Trebuchet MS"/>
        </w:rPr>
        <w:t>AGREEMENT</w:t>
      </w:r>
    </w:p>
    <w:p w14:paraId="65582E30" w14:textId="77777777" w:rsidR="000E1EDA" w:rsidRPr="00D13EF1" w:rsidRDefault="000E1EDA" w:rsidP="000E1EDA">
      <w:pPr>
        <w:tabs>
          <w:tab w:val="left" w:pos="6780"/>
        </w:tabs>
        <w:rPr>
          <w:rFonts w:ascii="Trebuchet MS" w:hAnsi="Trebuchet MS"/>
          <w:b/>
          <w:bCs/>
          <w:sz w:val="20"/>
        </w:rPr>
      </w:pPr>
      <w:r w:rsidRPr="00D13EF1">
        <w:rPr>
          <w:rFonts w:ascii="Trebuchet MS" w:hAnsi="Trebuchet MS"/>
          <w:sz w:val="20"/>
        </w:rPr>
        <w:t>I have read and agree to abide by all of the above policies.  I understand that failure to do so will be grounds for rejection of application for future VBCCB events, and also possibly being asked to leave this year.  I agree to hold the Van Buren County Conservation harmless, for any loss, damage, or accidents which may occur.</w:t>
      </w:r>
      <w:r w:rsidR="000D71C2" w:rsidRPr="00D13EF1">
        <w:rPr>
          <w:rFonts w:ascii="Trebuchet MS" w:hAnsi="Trebuchet MS"/>
          <w:sz w:val="20"/>
        </w:rPr>
        <w:t xml:space="preserve"> Rules, </w:t>
      </w:r>
      <w:r w:rsidR="00642C65" w:rsidRPr="00D13EF1">
        <w:rPr>
          <w:rFonts w:ascii="Trebuchet MS" w:hAnsi="Trebuchet MS"/>
          <w:sz w:val="20"/>
        </w:rPr>
        <w:t>regulations</w:t>
      </w:r>
      <w:r w:rsidR="000D71C2" w:rsidRPr="00D13EF1">
        <w:rPr>
          <w:rFonts w:ascii="Trebuchet MS" w:hAnsi="Trebuchet MS"/>
          <w:sz w:val="20"/>
        </w:rPr>
        <w:t>, and fee’s are</w:t>
      </w:r>
      <w:r w:rsidR="00642C65" w:rsidRPr="00D13EF1">
        <w:rPr>
          <w:rFonts w:ascii="Trebuchet MS" w:hAnsi="Trebuchet MS"/>
          <w:sz w:val="20"/>
        </w:rPr>
        <w:t xml:space="preserve"> </w:t>
      </w:r>
      <w:r w:rsidR="000D71C2" w:rsidRPr="00D13EF1">
        <w:rPr>
          <w:rFonts w:ascii="Trebuchet MS" w:hAnsi="Trebuchet MS"/>
          <w:sz w:val="20"/>
        </w:rPr>
        <w:t>subject to change</w:t>
      </w:r>
      <w:r w:rsidR="00642C65" w:rsidRPr="00D13EF1">
        <w:rPr>
          <w:rFonts w:ascii="Trebuchet MS" w:hAnsi="Trebuchet MS"/>
          <w:sz w:val="20"/>
        </w:rPr>
        <w:t>.</w:t>
      </w:r>
      <w:r w:rsidRPr="00D13EF1">
        <w:rPr>
          <w:rFonts w:ascii="Trebuchet MS" w:hAnsi="Trebuchet MS"/>
          <w:sz w:val="20"/>
        </w:rPr>
        <w:t xml:space="preserve">  </w:t>
      </w:r>
      <w:r w:rsidRPr="00D13EF1">
        <w:rPr>
          <w:rFonts w:ascii="Trebuchet MS" w:hAnsi="Trebuchet MS"/>
          <w:b/>
          <w:bCs/>
          <w:sz w:val="20"/>
        </w:rPr>
        <w:t xml:space="preserve">I also understand that decisions made by the VBCCB are final. </w:t>
      </w:r>
    </w:p>
    <w:p w14:paraId="02F0C3E7" w14:textId="77777777" w:rsidR="000E1EDA" w:rsidRPr="00D13EF1" w:rsidRDefault="000E1EDA" w:rsidP="000E1EDA">
      <w:pPr>
        <w:tabs>
          <w:tab w:val="left" w:pos="6780"/>
        </w:tabs>
        <w:rPr>
          <w:rFonts w:ascii="Franklin Gothic Medium" w:hAnsi="Franklin Gothic Medium"/>
          <w:b/>
          <w:bCs/>
          <w:sz w:val="16"/>
          <w:szCs w:val="16"/>
        </w:rPr>
      </w:pPr>
      <w:r w:rsidRPr="00D13EF1">
        <w:rPr>
          <w:rFonts w:ascii="Franklin Gothic Medium" w:hAnsi="Franklin Gothic Medium"/>
          <w:b/>
          <w:bCs/>
        </w:rPr>
        <w:t xml:space="preserve"> </w:t>
      </w:r>
    </w:p>
    <w:p w14:paraId="69982DF0" w14:textId="77777777" w:rsidR="000E1EDA" w:rsidRPr="00D13EF1" w:rsidRDefault="000E1EDA" w:rsidP="000E1EDA">
      <w:pPr>
        <w:tabs>
          <w:tab w:val="left" w:pos="6780"/>
        </w:tabs>
        <w:rPr>
          <w:rFonts w:ascii="Franklin Gothic Medium" w:hAnsi="Franklin Gothic Medium"/>
        </w:rPr>
      </w:pPr>
    </w:p>
    <w:p w14:paraId="0E2732CD" w14:textId="77777777" w:rsidR="000E1EDA" w:rsidRPr="00D13EF1" w:rsidRDefault="000E1EDA" w:rsidP="000E1EDA">
      <w:pPr>
        <w:tabs>
          <w:tab w:val="left" w:pos="6780"/>
        </w:tabs>
        <w:rPr>
          <w:rFonts w:ascii="Franklin Gothic Medium" w:hAnsi="Franklin Gothic Medium"/>
        </w:rPr>
      </w:pPr>
      <w:r w:rsidRPr="00D13EF1">
        <w:rPr>
          <w:rFonts w:ascii="Franklin Gothic Medium" w:hAnsi="Franklin Gothic Medium"/>
        </w:rPr>
        <w:t>Signature___________________________________________   Date______________________</w:t>
      </w:r>
    </w:p>
    <w:p w14:paraId="10D48817" w14:textId="77777777" w:rsidR="000E1EDA" w:rsidRPr="00D13EF1" w:rsidRDefault="000E1EDA" w:rsidP="000E1EDA">
      <w:pPr>
        <w:rPr>
          <w:rFonts w:ascii="Franklin Gothic Medium" w:hAnsi="Franklin Gothic Medium"/>
          <w:b/>
          <w:bCs/>
          <w:color w:val="10200E"/>
          <w:sz w:val="20"/>
        </w:rPr>
      </w:pPr>
    </w:p>
    <w:p w14:paraId="7DAE1C80" w14:textId="184C0FDB" w:rsidR="00536470" w:rsidRPr="00536470" w:rsidRDefault="00536470" w:rsidP="000E1EDA">
      <w:pPr>
        <w:jc w:val="center"/>
        <w:rPr>
          <w:rFonts w:ascii="Advantage" w:hAnsi="Advantage"/>
          <w:b/>
          <w:bCs/>
          <w:color w:val="FF0000"/>
          <w:sz w:val="20"/>
        </w:rPr>
      </w:pPr>
      <w:r w:rsidRPr="00536470">
        <w:rPr>
          <w:rFonts w:ascii="Advantage" w:hAnsi="Advantage"/>
          <w:b/>
          <w:bCs/>
          <w:color w:val="FF0000"/>
          <w:sz w:val="20"/>
        </w:rPr>
        <w:t xml:space="preserve">Vendors are </w:t>
      </w:r>
      <w:r w:rsidR="000862C7">
        <w:rPr>
          <w:rFonts w:ascii="Advantage" w:hAnsi="Advantage"/>
          <w:b/>
          <w:bCs/>
          <w:color w:val="FF0000"/>
          <w:sz w:val="20"/>
        </w:rPr>
        <w:t>REQUIRED</w:t>
      </w:r>
      <w:r w:rsidRPr="00536470">
        <w:rPr>
          <w:rFonts w:ascii="Advantage" w:hAnsi="Advantage"/>
          <w:b/>
          <w:bCs/>
          <w:color w:val="FF0000"/>
          <w:sz w:val="20"/>
        </w:rPr>
        <w:t xml:space="preserve"> to have an </w:t>
      </w:r>
      <w:r w:rsidR="000862C7">
        <w:rPr>
          <w:rFonts w:ascii="Advantage" w:hAnsi="Advantage"/>
          <w:b/>
          <w:bCs/>
          <w:color w:val="FF0000"/>
          <w:sz w:val="20"/>
        </w:rPr>
        <w:t>IOWA</w:t>
      </w:r>
      <w:r w:rsidRPr="00536470">
        <w:rPr>
          <w:rFonts w:ascii="Advantage" w:hAnsi="Advantage"/>
          <w:b/>
          <w:bCs/>
          <w:color w:val="FF0000"/>
          <w:sz w:val="20"/>
        </w:rPr>
        <w:t xml:space="preserve"> license </w:t>
      </w:r>
      <w:r w:rsidR="000862C7">
        <w:rPr>
          <w:rFonts w:ascii="Advantage" w:hAnsi="Advantage"/>
          <w:b/>
          <w:bCs/>
          <w:color w:val="FF0000"/>
          <w:sz w:val="20"/>
        </w:rPr>
        <w:t xml:space="preserve">from the Iowa </w:t>
      </w:r>
      <w:r w:rsidR="00812475">
        <w:rPr>
          <w:rFonts w:ascii="Advantage" w:hAnsi="Advantage"/>
          <w:b/>
          <w:bCs/>
          <w:color w:val="FF0000"/>
          <w:sz w:val="20"/>
        </w:rPr>
        <w:t>Revenue</w:t>
      </w:r>
      <w:r w:rsidR="000862C7">
        <w:rPr>
          <w:rFonts w:ascii="Advantage" w:hAnsi="Advantage"/>
          <w:b/>
          <w:bCs/>
          <w:color w:val="FF0000"/>
          <w:sz w:val="20"/>
        </w:rPr>
        <w:t xml:space="preserve"> Service.</w:t>
      </w:r>
    </w:p>
    <w:p w14:paraId="447594E0" w14:textId="05CF52F4" w:rsidR="000E1EDA" w:rsidRDefault="000E1EDA" w:rsidP="000E1EDA">
      <w:pPr>
        <w:jc w:val="center"/>
        <w:rPr>
          <w:rFonts w:ascii="Advantage" w:hAnsi="Advantage"/>
          <w:b/>
          <w:bCs/>
          <w:color w:val="10200E"/>
          <w:sz w:val="20"/>
        </w:rPr>
      </w:pPr>
      <w:r>
        <w:rPr>
          <w:rFonts w:ascii="Advantage" w:hAnsi="Advantage"/>
          <w:b/>
          <w:bCs/>
          <w:color w:val="10200E"/>
          <w:sz w:val="20"/>
        </w:rPr>
        <w:t>Please fill out form below:</w:t>
      </w:r>
    </w:p>
    <w:tbl>
      <w:tblPr>
        <w:tblpPr w:leftFromText="180" w:rightFromText="180" w:vertAnchor="text" w:horzAnchor="margin" w:tblpY="2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5"/>
        <w:gridCol w:w="2796"/>
        <w:gridCol w:w="1613"/>
        <w:gridCol w:w="1488"/>
        <w:gridCol w:w="1545"/>
        <w:gridCol w:w="1576"/>
      </w:tblGrid>
      <w:tr w:rsidR="000E1EDA" w:rsidRPr="000F592A" w14:paraId="11F1AA4C" w14:textId="77777777" w:rsidTr="009F517A">
        <w:trPr>
          <w:trHeight w:val="360"/>
        </w:trPr>
        <w:tc>
          <w:tcPr>
            <w:tcW w:w="1975" w:type="dxa"/>
            <w:tcBorders>
              <w:bottom w:val="single" w:sz="4" w:space="0" w:color="auto"/>
            </w:tcBorders>
            <w:shd w:val="clear" w:color="auto" w:fill="CCFFCC"/>
          </w:tcPr>
          <w:p w14:paraId="6DDD29E4" w14:textId="77777777" w:rsidR="000E1EDA" w:rsidRPr="000F592A" w:rsidRDefault="000E1EDA" w:rsidP="00395325">
            <w:pPr>
              <w:pStyle w:val="style14"/>
              <w:rPr>
                <w:b/>
                <w:bCs/>
                <w:szCs w:val="22"/>
              </w:rPr>
            </w:pPr>
            <w:r w:rsidRPr="000F592A">
              <w:rPr>
                <w:b/>
                <w:bCs/>
                <w:sz w:val="22"/>
                <w:szCs w:val="22"/>
              </w:rPr>
              <w:t>First Name</w:t>
            </w:r>
          </w:p>
        </w:tc>
        <w:tc>
          <w:tcPr>
            <w:tcW w:w="2796" w:type="dxa"/>
          </w:tcPr>
          <w:p w14:paraId="589D0BD5" w14:textId="77777777" w:rsidR="000E1EDA" w:rsidRPr="000F592A" w:rsidRDefault="000E1EDA" w:rsidP="00395325">
            <w:pPr>
              <w:pStyle w:val="style14"/>
              <w:rPr>
                <w:b/>
                <w:bCs/>
                <w:szCs w:val="22"/>
              </w:rPr>
            </w:pPr>
          </w:p>
        </w:tc>
        <w:tc>
          <w:tcPr>
            <w:tcW w:w="1613" w:type="dxa"/>
            <w:tcBorders>
              <w:bottom w:val="single" w:sz="4" w:space="0" w:color="auto"/>
            </w:tcBorders>
            <w:shd w:val="clear" w:color="auto" w:fill="CCFFCC"/>
          </w:tcPr>
          <w:p w14:paraId="1BDBDBE6" w14:textId="77777777" w:rsidR="000E1EDA" w:rsidRPr="000F592A" w:rsidRDefault="000E1EDA" w:rsidP="00395325">
            <w:pPr>
              <w:pStyle w:val="style14"/>
              <w:rPr>
                <w:b/>
                <w:bCs/>
                <w:szCs w:val="22"/>
              </w:rPr>
            </w:pPr>
            <w:r w:rsidRPr="000F592A">
              <w:rPr>
                <w:b/>
                <w:bCs/>
                <w:sz w:val="22"/>
                <w:szCs w:val="22"/>
              </w:rPr>
              <w:t>Last Name</w:t>
            </w:r>
          </w:p>
        </w:tc>
        <w:tc>
          <w:tcPr>
            <w:tcW w:w="4609" w:type="dxa"/>
            <w:gridSpan w:val="3"/>
          </w:tcPr>
          <w:p w14:paraId="5C8FC126" w14:textId="77777777" w:rsidR="000E1EDA" w:rsidRPr="000F592A" w:rsidRDefault="000E1EDA" w:rsidP="00395325">
            <w:pPr>
              <w:pStyle w:val="style14"/>
              <w:rPr>
                <w:b/>
                <w:bCs/>
                <w:szCs w:val="22"/>
              </w:rPr>
            </w:pPr>
          </w:p>
        </w:tc>
      </w:tr>
      <w:tr w:rsidR="000E1EDA" w:rsidRPr="000F592A" w14:paraId="1E246B98" w14:textId="77777777" w:rsidTr="009F517A">
        <w:trPr>
          <w:trHeight w:val="360"/>
        </w:trPr>
        <w:tc>
          <w:tcPr>
            <w:tcW w:w="1975" w:type="dxa"/>
            <w:tcBorders>
              <w:top w:val="single" w:sz="4" w:space="0" w:color="auto"/>
              <w:bottom w:val="single" w:sz="4" w:space="0" w:color="auto"/>
            </w:tcBorders>
            <w:shd w:val="clear" w:color="auto" w:fill="CCFFCC"/>
          </w:tcPr>
          <w:p w14:paraId="7F1ED0C4" w14:textId="77777777" w:rsidR="000E1EDA" w:rsidRPr="000F592A" w:rsidRDefault="000E1EDA" w:rsidP="00395325">
            <w:pPr>
              <w:pStyle w:val="style14"/>
              <w:rPr>
                <w:b/>
                <w:bCs/>
                <w:szCs w:val="22"/>
              </w:rPr>
            </w:pPr>
            <w:r>
              <w:rPr>
                <w:b/>
                <w:bCs/>
                <w:sz w:val="22"/>
                <w:szCs w:val="22"/>
              </w:rPr>
              <w:t>Address</w:t>
            </w:r>
          </w:p>
        </w:tc>
        <w:tc>
          <w:tcPr>
            <w:tcW w:w="2796" w:type="dxa"/>
          </w:tcPr>
          <w:p w14:paraId="5C3BE105" w14:textId="77777777" w:rsidR="000E1EDA" w:rsidRPr="000F592A" w:rsidRDefault="000E1EDA" w:rsidP="00395325">
            <w:pPr>
              <w:pStyle w:val="style14"/>
              <w:rPr>
                <w:b/>
                <w:bCs/>
                <w:szCs w:val="22"/>
              </w:rPr>
            </w:pPr>
          </w:p>
        </w:tc>
        <w:tc>
          <w:tcPr>
            <w:tcW w:w="1613" w:type="dxa"/>
            <w:tcBorders>
              <w:bottom w:val="single" w:sz="4" w:space="0" w:color="auto"/>
            </w:tcBorders>
            <w:shd w:val="clear" w:color="auto" w:fill="CCFFCC"/>
          </w:tcPr>
          <w:p w14:paraId="0034535D" w14:textId="55EB1577" w:rsidR="000E1EDA" w:rsidRPr="000F592A" w:rsidRDefault="00F4249E" w:rsidP="00395325">
            <w:pPr>
              <w:pStyle w:val="style14"/>
              <w:rPr>
                <w:b/>
                <w:bCs/>
                <w:szCs w:val="22"/>
              </w:rPr>
            </w:pPr>
            <w:r>
              <w:rPr>
                <w:b/>
                <w:bCs/>
                <w:sz w:val="22"/>
                <w:szCs w:val="22"/>
              </w:rPr>
              <w:t>City</w:t>
            </w:r>
          </w:p>
        </w:tc>
        <w:tc>
          <w:tcPr>
            <w:tcW w:w="4609" w:type="dxa"/>
            <w:gridSpan w:val="3"/>
          </w:tcPr>
          <w:p w14:paraId="726EC264" w14:textId="77777777" w:rsidR="000E1EDA" w:rsidRPr="000F592A" w:rsidRDefault="000E1EDA" w:rsidP="00395325">
            <w:pPr>
              <w:pStyle w:val="style14"/>
              <w:rPr>
                <w:b/>
                <w:bCs/>
                <w:szCs w:val="22"/>
              </w:rPr>
            </w:pPr>
          </w:p>
        </w:tc>
      </w:tr>
      <w:tr w:rsidR="000E1EDA" w:rsidRPr="000F592A" w14:paraId="5989C6C9" w14:textId="77777777" w:rsidTr="009F517A">
        <w:trPr>
          <w:trHeight w:val="360"/>
        </w:trPr>
        <w:tc>
          <w:tcPr>
            <w:tcW w:w="1975" w:type="dxa"/>
            <w:tcBorders>
              <w:top w:val="single" w:sz="4" w:space="0" w:color="auto"/>
              <w:bottom w:val="single" w:sz="4" w:space="0" w:color="auto"/>
            </w:tcBorders>
            <w:shd w:val="clear" w:color="auto" w:fill="CCFFCC"/>
          </w:tcPr>
          <w:p w14:paraId="7640726B" w14:textId="25702CF1" w:rsidR="000E1EDA" w:rsidRPr="000F592A" w:rsidRDefault="00F4249E" w:rsidP="00395325">
            <w:pPr>
              <w:pStyle w:val="style14"/>
              <w:rPr>
                <w:b/>
                <w:bCs/>
                <w:szCs w:val="22"/>
              </w:rPr>
            </w:pPr>
            <w:r>
              <w:rPr>
                <w:b/>
                <w:bCs/>
                <w:sz w:val="22"/>
                <w:szCs w:val="22"/>
              </w:rPr>
              <w:t>State/Zip</w:t>
            </w:r>
          </w:p>
        </w:tc>
        <w:tc>
          <w:tcPr>
            <w:tcW w:w="2796" w:type="dxa"/>
          </w:tcPr>
          <w:p w14:paraId="217268A9" w14:textId="77777777" w:rsidR="000E1EDA" w:rsidRPr="000F592A" w:rsidRDefault="000E1EDA" w:rsidP="00395325">
            <w:pPr>
              <w:pStyle w:val="style14"/>
              <w:rPr>
                <w:b/>
                <w:bCs/>
                <w:szCs w:val="22"/>
              </w:rPr>
            </w:pPr>
          </w:p>
        </w:tc>
        <w:tc>
          <w:tcPr>
            <w:tcW w:w="1613" w:type="dxa"/>
            <w:tcBorders>
              <w:top w:val="single" w:sz="4" w:space="0" w:color="auto"/>
            </w:tcBorders>
            <w:shd w:val="clear" w:color="auto" w:fill="CCFFCC"/>
          </w:tcPr>
          <w:p w14:paraId="3D25E38D" w14:textId="465C2A26" w:rsidR="000E1EDA" w:rsidRPr="000F592A" w:rsidRDefault="00F4249E" w:rsidP="00395325">
            <w:pPr>
              <w:pStyle w:val="style14"/>
              <w:rPr>
                <w:b/>
                <w:bCs/>
                <w:szCs w:val="22"/>
              </w:rPr>
            </w:pPr>
            <w:r>
              <w:rPr>
                <w:b/>
                <w:bCs/>
                <w:sz w:val="22"/>
                <w:szCs w:val="22"/>
              </w:rPr>
              <w:t>Phone</w:t>
            </w:r>
          </w:p>
        </w:tc>
        <w:tc>
          <w:tcPr>
            <w:tcW w:w="4609" w:type="dxa"/>
            <w:gridSpan w:val="3"/>
            <w:tcBorders>
              <w:bottom w:val="single" w:sz="4" w:space="0" w:color="auto"/>
            </w:tcBorders>
          </w:tcPr>
          <w:p w14:paraId="71976EFD" w14:textId="77777777" w:rsidR="000E1EDA" w:rsidRPr="000F592A" w:rsidRDefault="000E1EDA" w:rsidP="00395325">
            <w:pPr>
              <w:pStyle w:val="style14"/>
              <w:rPr>
                <w:b/>
                <w:bCs/>
                <w:szCs w:val="22"/>
              </w:rPr>
            </w:pPr>
          </w:p>
        </w:tc>
      </w:tr>
      <w:tr w:rsidR="000E1EDA" w:rsidRPr="000F592A" w14:paraId="2ED7C6B7" w14:textId="77777777" w:rsidTr="009F517A">
        <w:trPr>
          <w:trHeight w:val="587"/>
        </w:trPr>
        <w:tc>
          <w:tcPr>
            <w:tcW w:w="1975" w:type="dxa"/>
            <w:tcBorders>
              <w:top w:val="single" w:sz="4" w:space="0" w:color="auto"/>
              <w:bottom w:val="single" w:sz="4" w:space="0" w:color="auto"/>
            </w:tcBorders>
            <w:shd w:val="clear" w:color="auto" w:fill="CCFFCC"/>
          </w:tcPr>
          <w:p w14:paraId="159BF5FF" w14:textId="77777777" w:rsidR="000E1EDA" w:rsidRPr="000F592A" w:rsidRDefault="000E1EDA" w:rsidP="00395325">
            <w:pPr>
              <w:pStyle w:val="style14"/>
              <w:rPr>
                <w:b/>
                <w:bCs/>
                <w:szCs w:val="22"/>
              </w:rPr>
            </w:pPr>
            <w:r w:rsidRPr="000F592A">
              <w:rPr>
                <w:b/>
                <w:bCs/>
                <w:sz w:val="22"/>
                <w:szCs w:val="22"/>
              </w:rPr>
              <w:t>Unit Type and Size</w:t>
            </w:r>
          </w:p>
        </w:tc>
        <w:tc>
          <w:tcPr>
            <w:tcW w:w="5897" w:type="dxa"/>
            <w:gridSpan w:val="3"/>
          </w:tcPr>
          <w:p w14:paraId="7460C985" w14:textId="1FB6AB38" w:rsidR="000E1EDA" w:rsidRPr="000F592A" w:rsidRDefault="000E1EDA" w:rsidP="00395325">
            <w:pPr>
              <w:pStyle w:val="style14"/>
              <w:rPr>
                <w:bCs/>
                <w:szCs w:val="22"/>
              </w:rPr>
            </w:pPr>
            <w:r w:rsidRPr="000F592A">
              <w:rPr>
                <w:b/>
                <w:bCs/>
                <w:sz w:val="22"/>
                <w:szCs w:val="22"/>
              </w:rPr>
              <w:fldChar w:fldCharType="begin">
                <w:ffData>
                  <w:name w:val=""/>
                  <w:enabled/>
                  <w:calcOnExit w:val="0"/>
                  <w:checkBox>
                    <w:sizeAuto/>
                    <w:default w:val="0"/>
                  </w:checkBox>
                </w:ffData>
              </w:fldChar>
            </w:r>
            <w:r w:rsidRPr="000F592A">
              <w:rPr>
                <w:b/>
                <w:bCs/>
                <w:sz w:val="22"/>
                <w:szCs w:val="22"/>
              </w:rPr>
              <w:instrText xml:space="preserve"> FORMCHECKBOX </w:instrText>
            </w:r>
            <w:r w:rsidR="00000000">
              <w:rPr>
                <w:b/>
                <w:bCs/>
                <w:sz w:val="22"/>
                <w:szCs w:val="22"/>
              </w:rPr>
            </w:r>
            <w:r w:rsidR="00000000">
              <w:rPr>
                <w:b/>
                <w:bCs/>
                <w:sz w:val="22"/>
                <w:szCs w:val="22"/>
              </w:rPr>
              <w:fldChar w:fldCharType="separate"/>
            </w:r>
            <w:r w:rsidRPr="000F592A">
              <w:rPr>
                <w:b/>
                <w:bCs/>
                <w:sz w:val="22"/>
                <w:szCs w:val="22"/>
              </w:rPr>
              <w:fldChar w:fldCharType="end"/>
            </w:r>
            <w:r w:rsidRPr="000F592A">
              <w:rPr>
                <w:bCs/>
                <w:sz w:val="22"/>
                <w:szCs w:val="22"/>
              </w:rPr>
              <w:t xml:space="preserve">Van  </w:t>
            </w:r>
            <w:r w:rsidRPr="000F592A">
              <w:rPr>
                <w:b/>
                <w:bCs/>
                <w:sz w:val="22"/>
                <w:szCs w:val="22"/>
              </w:rPr>
              <w:fldChar w:fldCharType="begin">
                <w:ffData>
                  <w:name w:val="Check1"/>
                  <w:enabled/>
                  <w:calcOnExit w:val="0"/>
                  <w:checkBox>
                    <w:sizeAuto/>
                    <w:default w:val="0"/>
                  </w:checkBox>
                </w:ffData>
              </w:fldChar>
            </w:r>
            <w:r w:rsidRPr="000F592A">
              <w:rPr>
                <w:b/>
                <w:bCs/>
                <w:sz w:val="22"/>
                <w:szCs w:val="22"/>
              </w:rPr>
              <w:instrText xml:space="preserve"> FORMCHECKBOX </w:instrText>
            </w:r>
            <w:r w:rsidR="00000000">
              <w:rPr>
                <w:b/>
                <w:bCs/>
                <w:sz w:val="22"/>
                <w:szCs w:val="22"/>
              </w:rPr>
            </w:r>
            <w:r w:rsidR="00000000">
              <w:rPr>
                <w:b/>
                <w:bCs/>
                <w:sz w:val="22"/>
                <w:szCs w:val="22"/>
              </w:rPr>
              <w:fldChar w:fldCharType="separate"/>
            </w:r>
            <w:r w:rsidRPr="000F592A">
              <w:rPr>
                <w:b/>
                <w:bCs/>
                <w:sz w:val="22"/>
                <w:szCs w:val="22"/>
              </w:rPr>
              <w:fldChar w:fldCharType="end"/>
            </w:r>
            <w:r w:rsidRPr="000F592A">
              <w:rPr>
                <w:bCs/>
                <w:sz w:val="22"/>
                <w:szCs w:val="22"/>
              </w:rPr>
              <w:t xml:space="preserve">Camper </w:t>
            </w:r>
            <w:r w:rsidR="00D13EF1">
              <w:rPr>
                <w:bCs/>
                <w:sz w:val="22"/>
                <w:szCs w:val="22"/>
              </w:rPr>
              <w:t>(under 30 ft)</w:t>
            </w:r>
            <w:r w:rsidRPr="000F592A">
              <w:rPr>
                <w:bCs/>
                <w:sz w:val="22"/>
                <w:szCs w:val="22"/>
              </w:rPr>
              <w:t xml:space="preserve">  </w:t>
            </w:r>
            <w:r w:rsidRPr="000F592A">
              <w:rPr>
                <w:b/>
                <w:bCs/>
                <w:sz w:val="22"/>
                <w:szCs w:val="22"/>
              </w:rPr>
              <w:fldChar w:fldCharType="begin">
                <w:ffData>
                  <w:name w:val="Check1"/>
                  <w:enabled/>
                  <w:calcOnExit w:val="0"/>
                  <w:checkBox>
                    <w:sizeAuto/>
                    <w:default w:val="0"/>
                  </w:checkBox>
                </w:ffData>
              </w:fldChar>
            </w:r>
            <w:r w:rsidRPr="000F592A">
              <w:rPr>
                <w:b/>
                <w:bCs/>
                <w:sz w:val="22"/>
                <w:szCs w:val="22"/>
              </w:rPr>
              <w:instrText xml:space="preserve"> FORMCHECKBOX </w:instrText>
            </w:r>
            <w:r w:rsidR="00000000">
              <w:rPr>
                <w:b/>
                <w:bCs/>
                <w:sz w:val="22"/>
                <w:szCs w:val="22"/>
              </w:rPr>
            </w:r>
            <w:r w:rsidR="00000000">
              <w:rPr>
                <w:b/>
                <w:bCs/>
                <w:sz w:val="22"/>
                <w:szCs w:val="22"/>
              </w:rPr>
              <w:fldChar w:fldCharType="separate"/>
            </w:r>
            <w:r w:rsidRPr="000F592A">
              <w:rPr>
                <w:b/>
                <w:bCs/>
                <w:sz w:val="22"/>
                <w:szCs w:val="22"/>
              </w:rPr>
              <w:fldChar w:fldCharType="end"/>
            </w:r>
            <w:r w:rsidRPr="000F592A">
              <w:rPr>
                <w:bCs/>
                <w:sz w:val="22"/>
                <w:szCs w:val="22"/>
              </w:rPr>
              <w:t xml:space="preserve">Tent </w:t>
            </w:r>
            <w:r w:rsidR="00D13EF1">
              <w:rPr>
                <w:bCs/>
                <w:sz w:val="22"/>
                <w:szCs w:val="22"/>
              </w:rPr>
              <w:t xml:space="preserve">size ______________ </w:t>
            </w:r>
            <w:r w:rsidR="00D13EF1">
              <w:rPr>
                <w:bCs/>
                <w:szCs w:val="22"/>
              </w:rPr>
              <w:t>truck/trailer length</w:t>
            </w:r>
            <w:r>
              <w:rPr>
                <w:bCs/>
                <w:sz w:val="22"/>
                <w:szCs w:val="22"/>
              </w:rPr>
              <w:t>_</w:t>
            </w:r>
            <w:r w:rsidR="009F517A">
              <w:rPr>
                <w:bCs/>
                <w:sz w:val="22"/>
                <w:szCs w:val="22"/>
              </w:rPr>
              <w:t>___________</w:t>
            </w:r>
            <w:r w:rsidR="00D13EF1">
              <w:rPr>
                <w:bCs/>
                <w:sz w:val="22"/>
                <w:szCs w:val="22"/>
              </w:rPr>
              <w:t xml:space="preserve"> </w:t>
            </w:r>
            <w:r w:rsidR="00D13EF1" w:rsidRPr="009F517A">
              <w:rPr>
                <w:bCs/>
                <w:i/>
                <w:iCs/>
                <w:sz w:val="20"/>
                <w:szCs w:val="20"/>
              </w:rPr>
              <w:t>No RV’s or campers over 30ft</w:t>
            </w:r>
          </w:p>
        </w:tc>
        <w:tc>
          <w:tcPr>
            <w:tcW w:w="1545" w:type="dxa"/>
            <w:shd w:val="clear" w:color="auto" w:fill="CCFFCC"/>
          </w:tcPr>
          <w:p w14:paraId="401FE6DB" w14:textId="77777777" w:rsidR="000E1EDA" w:rsidRPr="000F592A" w:rsidRDefault="000E1EDA" w:rsidP="00395325">
            <w:pPr>
              <w:pStyle w:val="style14"/>
              <w:rPr>
                <w:b/>
                <w:bCs/>
                <w:szCs w:val="22"/>
              </w:rPr>
            </w:pPr>
            <w:r w:rsidRPr="000F592A">
              <w:rPr>
                <w:b/>
                <w:bCs/>
                <w:sz w:val="22"/>
                <w:szCs w:val="22"/>
              </w:rPr>
              <w:t>Electric Needed?</w:t>
            </w:r>
          </w:p>
        </w:tc>
        <w:tc>
          <w:tcPr>
            <w:tcW w:w="1576" w:type="dxa"/>
          </w:tcPr>
          <w:p w14:paraId="4278C985" w14:textId="56EA636A" w:rsidR="000E1EDA" w:rsidRPr="009F517A" w:rsidRDefault="000E1EDA" w:rsidP="00395325">
            <w:pPr>
              <w:pStyle w:val="style14"/>
              <w:rPr>
                <w:b/>
                <w:bCs/>
                <w:sz w:val="22"/>
                <w:szCs w:val="22"/>
              </w:rPr>
            </w:pPr>
            <w:r w:rsidRPr="000F592A">
              <w:rPr>
                <w:b/>
                <w:bCs/>
                <w:sz w:val="22"/>
                <w:szCs w:val="22"/>
              </w:rPr>
              <w:fldChar w:fldCharType="begin">
                <w:ffData>
                  <w:name w:val="Check1"/>
                  <w:enabled/>
                  <w:calcOnExit w:val="0"/>
                  <w:checkBox>
                    <w:sizeAuto/>
                    <w:default w:val="0"/>
                  </w:checkBox>
                </w:ffData>
              </w:fldChar>
            </w:r>
            <w:bookmarkStart w:id="2" w:name="Check1"/>
            <w:r w:rsidRPr="000F592A">
              <w:rPr>
                <w:b/>
                <w:bCs/>
                <w:sz w:val="22"/>
                <w:szCs w:val="22"/>
              </w:rPr>
              <w:instrText xml:space="preserve"> FORMCHECKBOX </w:instrText>
            </w:r>
            <w:r w:rsidR="00000000">
              <w:rPr>
                <w:b/>
                <w:bCs/>
                <w:sz w:val="22"/>
                <w:szCs w:val="22"/>
              </w:rPr>
            </w:r>
            <w:r w:rsidR="00000000">
              <w:rPr>
                <w:b/>
                <w:bCs/>
                <w:sz w:val="22"/>
                <w:szCs w:val="22"/>
              </w:rPr>
              <w:fldChar w:fldCharType="separate"/>
            </w:r>
            <w:r w:rsidRPr="000F592A">
              <w:rPr>
                <w:b/>
                <w:bCs/>
                <w:sz w:val="22"/>
                <w:szCs w:val="22"/>
              </w:rPr>
              <w:fldChar w:fldCharType="end"/>
            </w:r>
            <w:bookmarkEnd w:id="2"/>
            <w:r w:rsidR="00F267ED">
              <w:rPr>
                <w:b/>
                <w:bCs/>
                <w:sz w:val="22"/>
                <w:szCs w:val="22"/>
              </w:rPr>
              <w:t xml:space="preserve"> Yes </w:t>
            </w:r>
            <w:r w:rsidRPr="000F592A">
              <w:rPr>
                <w:b/>
                <w:bCs/>
                <w:sz w:val="22"/>
                <w:szCs w:val="22"/>
              </w:rPr>
              <w:fldChar w:fldCharType="begin">
                <w:ffData>
                  <w:name w:val="Check2"/>
                  <w:enabled/>
                  <w:calcOnExit w:val="0"/>
                  <w:checkBox>
                    <w:sizeAuto/>
                    <w:default w:val="0"/>
                  </w:checkBox>
                </w:ffData>
              </w:fldChar>
            </w:r>
            <w:bookmarkStart w:id="3" w:name="Check2"/>
            <w:r w:rsidRPr="000F592A">
              <w:rPr>
                <w:b/>
                <w:bCs/>
                <w:sz w:val="22"/>
                <w:szCs w:val="22"/>
              </w:rPr>
              <w:instrText xml:space="preserve"> FORMCHECKBOX </w:instrText>
            </w:r>
            <w:r w:rsidR="00000000">
              <w:rPr>
                <w:b/>
                <w:bCs/>
                <w:sz w:val="22"/>
                <w:szCs w:val="22"/>
              </w:rPr>
            </w:r>
            <w:r w:rsidR="00000000">
              <w:rPr>
                <w:b/>
                <w:bCs/>
                <w:sz w:val="22"/>
                <w:szCs w:val="22"/>
              </w:rPr>
              <w:fldChar w:fldCharType="separate"/>
            </w:r>
            <w:r w:rsidRPr="000F592A">
              <w:rPr>
                <w:b/>
                <w:bCs/>
                <w:sz w:val="22"/>
                <w:szCs w:val="22"/>
              </w:rPr>
              <w:fldChar w:fldCharType="end"/>
            </w:r>
            <w:bookmarkEnd w:id="3"/>
            <w:r w:rsidRPr="000F592A">
              <w:rPr>
                <w:b/>
                <w:bCs/>
                <w:sz w:val="22"/>
                <w:szCs w:val="22"/>
              </w:rPr>
              <w:t xml:space="preserve"> No</w:t>
            </w:r>
          </w:p>
        </w:tc>
      </w:tr>
      <w:tr w:rsidR="000E1EDA" w:rsidRPr="000F592A" w14:paraId="7CA3C914" w14:textId="77777777" w:rsidTr="009F517A">
        <w:trPr>
          <w:trHeight w:val="450"/>
        </w:trPr>
        <w:tc>
          <w:tcPr>
            <w:tcW w:w="1975" w:type="dxa"/>
            <w:tcBorders>
              <w:bottom w:val="single" w:sz="4" w:space="0" w:color="auto"/>
            </w:tcBorders>
            <w:shd w:val="clear" w:color="auto" w:fill="CCFFCC"/>
          </w:tcPr>
          <w:p w14:paraId="26EF1454" w14:textId="49952C8B" w:rsidR="000E1EDA" w:rsidRPr="000F592A" w:rsidRDefault="000E1EDA" w:rsidP="00395325">
            <w:pPr>
              <w:pStyle w:val="style14"/>
              <w:rPr>
                <w:b/>
                <w:bCs/>
                <w:szCs w:val="22"/>
              </w:rPr>
            </w:pPr>
            <w:r w:rsidRPr="000F592A">
              <w:rPr>
                <w:b/>
                <w:bCs/>
                <w:sz w:val="22"/>
                <w:szCs w:val="22"/>
              </w:rPr>
              <w:t>I</w:t>
            </w:r>
            <w:r w:rsidR="009F517A">
              <w:rPr>
                <w:b/>
                <w:bCs/>
                <w:sz w:val="22"/>
                <w:szCs w:val="22"/>
              </w:rPr>
              <w:t>OWA</w:t>
            </w:r>
            <w:r w:rsidRPr="000F592A">
              <w:rPr>
                <w:b/>
                <w:bCs/>
                <w:sz w:val="22"/>
                <w:szCs w:val="22"/>
              </w:rPr>
              <w:t xml:space="preserve"> Sales Tax #</w:t>
            </w:r>
          </w:p>
        </w:tc>
        <w:tc>
          <w:tcPr>
            <w:tcW w:w="2796" w:type="dxa"/>
            <w:tcBorders>
              <w:bottom w:val="single" w:sz="4" w:space="0" w:color="auto"/>
            </w:tcBorders>
          </w:tcPr>
          <w:p w14:paraId="3CEB96AF" w14:textId="77777777" w:rsidR="000E1EDA" w:rsidRPr="000F592A" w:rsidRDefault="000E1EDA" w:rsidP="00395325">
            <w:pPr>
              <w:pStyle w:val="style14"/>
              <w:rPr>
                <w:b/>
                <w:bCs/>
                <w:szCs w:val="22"/>
              </w:rPr>
            </w:pPr>
          </w:p>
        </w:tc>
        <w:tc>
          <w:tcPr>
            <w:tcW w:w="1613" w:type="dxa"/>
            <w:shd w:val="clear" w:color="auto" w:fill="CCFFCC"/>
          </w:tcPr>
          <w:p w14:paraId="35008BF2" w14:textId="77777777" w:rsidR="000E1EDA" w:rsidRPr="000F592A" w:rsidRDefault="000E1EDA" w:rsidP="00395325">
            <w:pPr>
              <w:pStyle w:val="style14"/>
              <w:rPr>
                <w:b/>
                <w:bCs/>
                <w:szCs w:val="22"/>
              </w:rPr>
            </w:pPr>
            <w:r w:rsidRPr="000F592A">
              <w:rPr>
                <w:b/>
                <w:bCs/>
                <w:sz w:val="22"/>
                <w:szCs w:val="22"/>
              </w:rPr>
              <w:t>Email Address</w:t>
            </w:r>
          </w:p>
        </w:tc>
        <w:tc>
          <w:tcPr>
            <w:tcW w:w="4609" w:type="dxa"/>
            <w:gridSpan w:val="3"/>
          </w:tcPr>
          <w:p w14:paraId="71058A9E" w14:textId="77777777" w:rsidR="000E1EDA" w:rsidRPr="000F592A" w:rsidRDefault="000E1EDA" w:rsidP="00395325">
            <w:pPr>
              <w:pStyle w:val="style14"/>
              <w:rPr>
                <w:b/>
                <w:bCs/>
                <w:szCs w:val="22"/>
              </w:rPr>
            </w:pPr>
          </w:p>
        </w:tc>
      </w:tr>
    </w:tbl>
    <w:p w14:paraId="326603DF" w14:textId="77777777" w:rsidR="000E1EDA" w:rsidRPr="00594F46" w:rsidRDefault="000E1EDA" w:rsidP="000E1EDA">
      <w:pPr>
        <w:tabs>
          <w:tab w:val="left" w:pos="6780"/>
        </w:tabs>
        <w:rPr>
          <w:rFonts w:ascii="Advantage" w:hAnsi="Advantage"/>
        </w:rPr>
      </w:pPr>
    </w:p>
    <w:p w14:paraId="0EAF4261" w14:textId="77777777" w:rsidR="000E1EDA" w:rsidRDefault="000E1EDA" w:rsidP="000E1EDA">
      <w:pPr>
        <w:pStyle w:val="Heading4"/>
        <w:ind w:right="0"/>
        <w:rPr>
          <w:rFonts w:ascii="Advantage" w:hAnsi="Advantage"/>
          <w:sz w:val="24"/>
          <w:szCs w:val="24"/>
        </w:rPr>
      </w:pPr>
    </w:p>
    <w:p w14:paraId="749237D6" w14:textId="77777777" w:rsidR="000E1EDA" w:rsidRDefault="000E1EDA" w:rsidP="000E1EDA">
      <w:pPr>
        <w:spacing w:after="200"/>
      </w:pPr>
      <w:r>
        <w:rPr>
          <w:rStyle w:val="style13"/>
          <w:color w:val="000000"/>
          <w:sz w:val="20"/>
        </w:rPr>
        <w:t>Brief description of merchandise:________________________________________________________________________________________________</w:t>
      </w:r>
      <w:r>
        <w:t xml:space="preserve"> </w:t>
      </w:r>
    </w:p>
    <w:p w14:paraId="0E60D380" w14:textId="77777777" w:rsidR="00960175" w:rsidRDefault="00960175" w:rsidP="000E1EDA">
      <w:pPr>
        <w:pStyle w:val="style1"/>
        <w:rPr>
          <w:color w:val="5F5F5F"/>
          <w:sz w:val="20"/>
          <w:szCs w:val="20"/>
        </w:rPr>
      </w:pPr>
    </w:p>
    <w:p w14:paraId="3617D816" w14:textId="4118263B" w:rsidR="000E1EDA" w:rsidRPr="004F7864" w:rsidRDefault="000E1EDA" w:rsidP="000E1EDA">
      <w:pPr>
        <w:pStyle w:val="style1"/>
      </w:pPr>
      <w:r>
        <w:rPr>
          <w:color w:val="5F5F5F"/>
          <w:sz w:val="20"/>
          <w:szCs w:val="20"/>
        </w:rPr>
        <w:t xml:space="preserve">------------------------------------------------------------ </w:t>
      </w:r>
      <w:r w:rsidRPr="00B53AF7">
        <w:rPr>
          <w:color w:val="5F5F5F"/>
          <w:sz w:val="20"/>
          <w:szCs w:val="20"/>
        </w:rPr>
        <w:t>(Below information for office use only)</w:t>
      </w:r>
      <w:r>
        <w:rPr>
          <w:color w:val="5F5F5F"/>
          <w:sz w:val="20"/>
          <w:szCs w:val="20"/>
        </w:rPr>
        <w:t xml:space="preserve"> ---------------------------------------------------</w:t>
      </w:r>
    </w:p>
    <w:p w14:paraId="5A743559" w14:textId="13FF7A8C" w:rsidR="005B6814" w:rsidRPr="000E1EDA" w:rsidRDefault="009F517A" w:rsidP="00F267ED">
      <w:pPr>
        <w:jc w:val="center"/>
        <w:rPr>
          <w:color w:val="5F5F5F"/>
          <w:sz w:val="20"/>
        </w:rPr>
      </w:pPr>
      <w:r w:rsidRPr="009F517A">
        <w:rPr>
          <w:b/>
          <w:bCs/>
          <w:color w:val="5F5F5F"/>
          <w:sz w:val="20"/>
        </w:rPr>
        <w:t>May</w:t>
      </w:r>
      <w:r>
        <w:rPr>
          <w:color w:val="5F5F5F"/>
          <w:sz w:val="20"/>
        </w:rPr>
        <w:t>:</w:t>
      </w:r>
      <w:r w:rsidRPr="00B53AF7">
        <w:rPr>
          <w:color w:val="5F5F5F"/>
          <w:sz w:val="20"/>
        </w:rPr>
        <w:t xml:space="preserve"> </w:t>
      </w:r>
      <w:r>
        <w:rPr>
          <w:color w:val="5F5F5F"/>
          <w:sz w:val="20"/>
        </w:rPr>
        <w:t xml:space="preserve">Pd $ </w:t>
      </w:r>
      <w:r w:rsidRPr="00B53AF7">
        <w:rPr>
          <w:color w:val="5F5F5F"/>
          <w:sz w:val="20"/>
        </w:rPr>
        <w:t>___</w:t>
      </w:r>
      <w:r>
        <w:rPr>
          <w:color w:val="5F5F5F"/>
          <w:sz w:val="20"/>
        </w:rPr>
        <w:t>___</w:t>
      </w:r>
      <w:r w:rsidRPr="00B53AF7">
        <w:rPr>
          <w:color w:val="5F5F5F"/>
          <w:sz w:val="20"/>
        </w:rPr>
        <w:t xml:space="preserve">_____ </w:t>
      </w:r>
      <w:r>
        <w:rPr>
          <w:color w:val="5F5F5F"/>
          <w:sz w:val="20"/>
        </w:rPr>
        <w:t xml:space="preserve">   </w:t>
      </w:r>
      <w:proofErr w:type="spellStart"/>
      <w:r>
        <w:rPr>
          <w:color w:val="5F5F5F"/>
          <w:sz w:val="20"/>
        </w:rPr>
        <w:t>date</w:t>
      </w:r>
      <w:r w:rsidRPr="00B53AF7">
        <w:rPr>
          <w:color w:val="5F5F5F"/>
          <w:sz w:val="20"/>
        </w:rPr>
        <w:t>___</w:t>
      </w:r>
      <w:r>
        <w:rPr>
          <w:color w:val="5F5F5F"/>
          <w:sz w:val="20"/>
        </w:rPr>
        <w:t>_</w:t>
      </w:r>
      <w:r w:rsidRPr="00B53AF7">
        <w:rPr>
          <w:color w:val="5F5F5F"/>
          <w:sz w:val="20"/>
        </w:rPr>
        <w:t>__</w:t>
      </w:r>
      <w:r>
        <w:rPr>
          <w:color w:val="5F5F5F"/>
          <w:sz w:val="20"/>
        </w:rPr>
        <w:t>__</w:t>
      </w:r>
      <w:r w:rsidRPr="00B53AF7">
        <w:rPr>
          <w:color w:val="5F5F5F"/>
          <w:sz w:val="20"/>
        </w:rPr>
        <w:t>___ck</w:t>
      </w:r>
      <w:proofErr w:type="spellEnd"/>
      <w:r w:rsidRPr="00B53AF7">
        <w:rPr>
          <w:color w:val="5F5F5F"/>
          <w:sz w:val="20"/>
        </w:rPr>
        <w:t xml:space="preserve">, </w:t>
      </w:r>
      <w:r>
        <w:rPr>
          <w:color w:val="5F5F5F"/>
          <w:sz w:val="20"/>
        </w:rPr>
        <w:t xml:space="preserve"> </w:t>
      </w:r>
      <w:r w:rsidRPr="00B53AF7">
        <w:rPr>
          <w:color w:val="5F5F5F"/>
          <w:sz w:val="20"/>
        </w:rPr>
        <w:t>c</w:t>
      </w:r>
      <w:r>
        <w:rPr>
          <w:color w:val="5F5F5F"/>
          <w:sz w:val="20"/>
        </w:rPr>
        <w:t xml:space="preserve">ash:      </w:t>
      </w:r>
      <w:r w:rsidR="000E1EDA" w:rsidRPr="009F517A">
        <w:rPr>
          <w:b/>
          <w:bCs/>
          <w:color w:val="5F5F5F"/>
          <w:sz w:val="20"/>
        </w:rPr>
        <w:t>Oct:</w:t>
      </w:r>
      <w:r w:rsidR="000E1EDA" w:rsidRPr="00B53AF7">
        <w:rPr>
          <w:color w:val="5F5F5F"/>
          <w:sz w:val="20"/>
        </w:rPr>
        <w:t xml:space="preserve"> </w:t>
      </w:r>
      <w:r w:rsidR="005E64D4">
        <w:rPr>
          <w:color w:val="5F5F5F"/>
          <w:sz w:val="20"/>
        </w:rPr>
        <w:t>P</w:t>
      </w:r>
      <w:r w:rsidR="000E1EDA">
        <w:rPr>
          <w:color w:val="5F5F5F"/>
          <w:sz w:val="20"/>
        </w:rPr>
        <w:t>d</w:t>
      </w:r>
      <w:r w:rsidR="005E64D4">
        <w:rPr>
          <w:color w:val="5F5F5F"/>
          <w:sz w:val="20"/>
        </w:rPr>
        <w:t xml:space="preserve"> $</w:t>
      </w:r>
      <w:r w:rsidR="000E1EDA">
        <w:rPr>
          <w:color w:val="5F5F5F"/>
          <w:sz w:val="20"/>
        </w:rPr>
        <w:t xml:space="preserve"> </w:t>
      </w:r>
      <w:r w:rsidR="000E1EDA" w:rsidRPr="00B53AF7">
        <w:rPr>
          <w:color w:val="5F5F5F"/>
          <w:sz w:val="20"/>
        </w:rPr>
        <w:t>___</w:t>
      </w:r>
      <w:r w:rsidR="000E1EDA">
        <w:rPr>
          <w:color w:val="5F5F5F"/>
          <w:sz w:val="20"/>
        </w:rPr>
        <w:t>___</w:t>
      </w:r>
      <w:r w:rsidR="000E1EDA" w:rsidRPr="00B53AF7">
        <w:rPr>
          <w:color w:val="5F5F5F"/>
          <w:sz w:val="20"/>
        </w:rPr>
        <w:t xml:space="preserve">_____ </w:t>
      </w:r>
      <w:r w:rsidR="005E64D4">
        <w:rPr>
          <w:color w:val="5F5F5F"/>
          <w:sz w:val="20"/>
        </w:rPr>
        <w:t xml:space="preserve">   </w:t>
      </w:r>
      <w:proofErr w:type="spellStart"/>
      <w:r w:rsidR="005E64D4">
        <w:rPr>
          <w:color w:val="5F5F5F"/>
          <w:sz w:val="20"/>
        </w:rPr>
        <w:t>date</w:t>
      </w:r>
      <w:r w:rsidR="000E1EDA" w:rsidRPr="00B53AF7">
        <w:rPr>
          <w:color w:val="5F5F5F"/>
          <w:sz w:val="20"/>
        </w:rPr>
        <w:t>___</w:t>
      </w:r>
      <w:r w:rsidR="000E1EDA">
        <w:rPr>
          <w:color w:val="5F5F5F"/>
          <w:sz w:val="20"/>
        </w:rPr>
        <w:t>_</w:t>
      </w:r>
      <w:r w:rsidR="000E1EDA" w:rsidRPr="00B53AF7">
        <w:rPr>
          <w:color w:val="5F5F5F"/>
          <w:sz w:val="20"/>
        </w:rPr>
        <w:t>__</w:t>
      </w:r>
      <w:r w:rsidR="000E1EDA">
        <w:rPr>
          <w:color w:val="5F5F5F"/>
          <w:sz w:val="20"/>
        </w:rPr>
        <w:t>__</w:t>
      </w:r>
      <w:r w:rsidR="000E1EDA" w:rsidRPr="00B53AF7">
        <w:rPr>
          <w:color w:val="5F5F5F"/>
          <w:sz w:val="20"/>
        </w:rPr>
        <w:t>___ck</w:t>
      </w:r>
      <w:proofErr w:type="spellEnd"/>
      <w:r w:rsidR="000E1EDA" w:rsidRPr="00B53AF7">
        <w:rPr>
          <w:color w:val="5F5F5F"/>
          <w:sz w:val="20"/>
        </w:rPr>
        <w:t xml:space="preserve">, </w:t>
      </w:r>
      <w:r w:rsidR="000E1EDA">
        <w:rPr>
          <w:color w:val="5F5F5F"/>
          <w:sz w:val="20"/>
        </w:rPr>
        <w:t xml:space="preserve"> </w:t>
      </w:r>
      <w:r w:rsidR="000E1EDA" w:rsidRPr="00B53AF7">
        <w:rPr>
          <w:color w:val="5F5F5F"/>
          <w:sz w:val="20"/>
        </w:rPr>
        <w:t>c</w:t>
      </w:r>
      <w:r w:rsidR="0038682B">
        <w:rPr>
          <w:color w:val="5F5F5F"/>
          <w:sz w:val="20"/>
        </w:rPr>
        <w:t>ash</w:t>
      </w:r>
    </w:p>
    <w:sectPr w:rsidR="005B6814" w:rsidRPr="000E1EDA" w:rsidSect="009F517A">
      <w:pgSz w:w="12240" w:h="15840"/>
      <w:pgMar w:top="720" w:right="540" w:bottom="270" w:left="5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 DARLING">
    <w:altName w:val="Arial Black"/>
    <w:charset w:val="00"/>
    <w:family w:val="auto"/>
    <w:pitch w:val="variable"/>
    <w:sig w:usb0="8000002F" w:usb1="0000000A"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dvantage">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CD74B6"/>
    <w:multiLevelType w:val="hybridMultilevel"/>
    <w:tmpl w:val="6A06F88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7471940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EDA"/>
    <w:rsid w:val="00032909"/>
    <w:rsid w:val="000512AD"/>
    <w:rsid w:val="000862C7"/>
    <w:rsid w:val="000C5D46"/>
    <w:rsid w:val="000D71C2"/>
    <w:rsid w:val="000E1EDA"/>
    <w:rsid w:val="0011505C"/>
    <w:rsid w:val="001958C2"/>
    <w:rsid w:val="001D61D2"/>
    <w:rsid w:val="00221F45"/>
    <w:rsid w:val="00315FF3"/>
    <w:rsid w:val="0038682B"/>
    <w:rsid w:val="003D5FA5"/>
    <w:rsid w:val="00401E5F"/>
    <w:rsid w:val="00437DB9"/>
    <w:rsid w:val="004D2064"/>
    <w:rsid w:val="004D56C2"/>
    <w:rsid w:val="004F0337"/>
    <w:rsid w:val="00502345"/>
    <w:rsid w:val="00536470"/>
    <w:rsid w:val="005B401C"/>
    <w:rsid w:val="005B6814"/>
    <w:rsid w:val="005E64D4"/>
    <w:rsid w:val="005F614F"/>
    <w:rsid w:val="006176D9"/>
    <w:rsid w:val="00642C65"/>
    <w:rsid w:val="007377AB"/>
    <w:rsid w:val="007765D4"/>
    <w:rsid w:val="00780430"/>
    <w:rsid w:val="007A4568"/>
    <w:rsid w:val="007F73C5"/>
    <w:rsid w:val="00812475"/>
    <w:rsid w:val="0082362E"/>
    <w:rsid w:val="00894CEF"/>
    <w:rsid w:val="008B4C6F"/>
    <w:rsid w:val="008B5636"/>
    <w:rsid w:val="00945756"/>
    <w:rsid w:val="00960175"/>
    <w:rsid w:val="009A1167"/>
    <w:rsid w:val="009F4A03"/>
    <w:rsid w:val="009F517A"/>
    <w:rsid w:val="00A36EA9"/>
    <w:rsid w:val="00A3785C"/>
    <w:rsid w:val="00A8242C"/>
    <w:rsid w:val="00A834A8"/>
    <w:rsid w:val="00A92E74"/>
    <w:rsid w:val="00B018F4"/>
    <w:rsid w:val="00B648C6"/>
    <w:rsid w:val="00D13EF1"/>
    <w:rsid w:val="00D3342C"/>
    <w:rsid w:val="00D564A1"/>
    <w:rsid w:val="00DF1C85"/>
    <w:rsid w:val="00E36412"/>
    <w:rsid w:val="00E92383"/>
    <w:rsid w:val="00F267ED"/>
    <w:rsid w:val="00F42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587A29CD"/>
  <w15:chartTrackingRefBased/>
  <w15:docId w15:val="{90188AB2-1CDC-463C-B000-0F79D30C7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1EDA"/>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0E1EDA"/>
    <w:pPr>
      <w:keepNext/>
      <w:jc w:val="center"/>
      <w:outlineLvl w:val="0"/>
    </w:pPr>
    <w:rPr>
      <w:b/>
      <w:bCs/>
    </w:rPr>
  </w:style>
  <w:style w:type="paragraph" w:styleId="Heading2">
    <w:name w:val="heading 2"/>
    <w:basedOn w:val="Normal"/>
    <w:next w:val="Normal"/>
    <w:link w:val="Heading2Char"/>
    <w:qFormat/>
    <w:rsid w:val="000E1EDA"/>
    <w:pPr>
      <w:keepNext/>
      <w:outlineLvl w:val="1"/>
    </w:pPr>
    <w:rPr>
      <w:u w:val="single"/>
    </w:rPr>
  </w:style>
  <w:style w:type="paragraph" w:styleId="Heading3">
    <w:name w:val="heading 3"/>
    <w:basedOn w:val="Normal"/>
    <w:next w:val="Normal"/>
    <w:link w:val="Heading3Char"/>
    <w:qFormat/>
    <w:rsid w:val="000E1EDA"/>
    <w:pPr>
      <w:keepNext/>
      <w:tabs>
        <w:tab w:val="left" w:pos="6780"/>
      </w:tabs>
      <w:jc w:val="center"/>
      <w:outlineLvl w:val="2"/>
    </w:pPr>
    <w:rPr>
      <w:b/>
      <w:bCs/>
      <w:u w:val="single"/>
    </w:rPr>
  </w:style>
  <w:style w:type="paragraph" w:styleId="Heading4">
    <w:name w:val="heading 4"/>
    <w:basedOn w:val="Normal"/>
    <w:next w:val="Normal"/>
    <w:link w:val="Heading4Char"/>
    <w:qFormat/>
    <w:rsid w:val="000E1EDA"/>
    <w:pPr>
      <w:keepNext/>
      <w:tabs>
        <w:tab w:val="left" w:pos="6780"/>
      </w:tabs>
      <w:ind w:right="-720"/>
      <w:jc w:val="center"/>
      <w:outlineLvl w:val="3"/>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1EDA"/>
    <w:rPr>
      <w:rFonts w:ascii="Times New Roman" w:eastAsia="Times New Roman" w:hAnsi="Times New Roman" w:cs="Times New Roman"/>
      <w:b/>
      <w:bCs/>
      <w:sz w:val="24"/>
      <w:szCs w:val="20"/>
    </w:rPr>
  </w:style>
  <w:style w:type="character" w:customStyle="1" w:styleId="Heading2Char">
    <w:name w:val="Heading 2 Char"/>
    <w:basedOn w:val="DefaultParagraphFont"/>
    <w:link w:val="Heading2"/>
    <w:rsid w:val="000E1EDA"/>
    <w:rPr>
      <w:rFonts w:ascii="Times New Roman" w:eastAsia="Times New Roman" w:hAnsi="Times New Roman" w:cs="Times New Roman"/>
      <w:sz w:val="24"/>
      <w:szCs w:val="20"/>
      <w:u w:val="single"/>
    </w:rPr>
  </w:style>
  <w:style w:type="character" w:customStyle="1" w:styleId="Heading3Char">
    <w:name w:val="Heading 3 Char"/>
    <w:basedOn w:val="DefaultParagraphFont"/>
    <w:link w:val="Heading3"/>
    <w:rsid w:val="000E1EDA"/>
    <w:rPr>
      <w:rFonts w:ascii="Times New Roman" w:eastAsia="Times New Roman" w:hAnsi="Times New Roman" w:cs="Times New Roman"/>
      <w:b/>
      <w:bCs/>
      <w:sz w:val="24"/>
      <w:szCs w:val="20"/>
      <w:u w:val="single"/>
    </w:rPr>
  </w:style>
  <w:style w:type="character" w:customStyle="1" w:styleId="Heading4Char">
    <w:name w:val="Heading 4 Char"/>
    <w:basedOn w:val="DefaultParagraphFont"/>
    <w:link w:val="Heading4"/>
    <w:rsid w:val="000E1EDA"/>
    <w:rPr>
      <w:rFonts w:ascii="Times New Roman" w:eastAsia="Times New Roman" w:hAnsi="Times New Roman" w:cs="Times New Roman"/>
      <w:b/>
      <w:bCs/>
      <w:sz w:val="20"/>
      <w:szCs w:val="20"/>
    </w:rPr>
  </w:style>
  <w:style w:type="paragraph" w:styleId="BodyText">
    <w:name w:val="Body Text"/>
    <w:basedOn w:val="Normal"/>
    <w:link w:val="BodyTextChar"/>
    <w:rsid w:val="000E1EDA"/>
    <w:pPr>
      <w:tabs>
        <w:tab w:val="left" w:pos="6780"/>
      </w:tabs>
      <w:ind w:right="-810"/>
    </w:pPr>
    <w:rPr>
      <w:sz w:val="20"/>
    </w:rPr>
  </w:style>
  <w:style w:type="character" w:customStyle="1" w:styleId="BodyTextChar">
    <w:name w:val="Body Text Char"/>
    <w:basedOn w:val="DefaultParagraphFont"/>
    <w:link w:val="BodyText"/>
    <w:rsid w:val="000E1EDA"/>
    <w:rPr>
      <w:rFonts w:ascii="Times New Roman" w:eastAsia="Times New Roman" w:hAnsi="Times New Roman" w:cs="Times New Roman"/>
      <w:sz w:val="20"/>
      <w:szCs w:val="20"/>
    </w:rPr>
  </w:style>
  <w:style w:type="character" w:styleId="Hyperlink">
    <w:name w:val="Hyperlink"/>
    <w:rsid w:val="000E1EDA"/>
    <w:rPr>
      <w:color w:val="0000FF"/>
      <w:u w:val="single"/>
    </w:rPr>
  </w:style>
  <w:style w:type="paragraph" w:customStyle="1" w:styleId="style14">
    <w:name w:val="style14"/>
    <w:basedOn w:val="Normal"/>
    <w:rsid w:val="000E1EDA"/>
    <w:pPr>
      <w:spacing w:before="100" w:beforeAutospacing="1" w:after="100" w:afterAutospacing="1"/>
    </w:pPr>
    <w:rPr>
      <w:szCs w:val="24"/>
    </w:rPr>
  </w:style>
  <w:style w:type="paragraph" w:styleId="NormalWeb">
    <w:name w:val="Normal (Web)"/>
    <w:basedOn w:val="Normal"/>
    <w:rsid w:val="000E1EDA"/>
    <w:pPr>
      <w:spacing w:before="100" w:beforeAutospacing="1" w:after="100" w:afterAutospacing="1"/>
    </w:pPr>
    <w:rPr>
      <w:szCs w:val="24"/>
    </w:rPr>
  </w:style>
  <w:style w:type="character" w:customStyle="1" w:styleId="style13">
    <w:name w:val="style13"/>
    <w:basedOn w:val="DefaultParagraphFont"/>
    <w:rsid w:val="000E1EDA"/>
    <w:rPr>
      <w:rFonts w:ascii="Times New Roman" w:hAnsi="Times New Roman" w:cs="Times New Roman" w:hint="default"/>
    </w:rPr>
  </w:style>
  <w:style w:type="paragraph" w:customStyle="1" w:styleId="style1">
    <w:name w:val="style1"/>
    <w:basedOn w:val="Normal"/>
    <w:rsid w:val="000E1EDA"/>
    <w:pPr>
      <w:spacing w:before="100" w:beforeAutospacing="1" w:after="100" w:afterAutospacing="1"/>
    </w:pPr>
    <w:rPr>
      <w:szCs w:val="24"/>
    </w:rPr>
  </w:style>
  <w:style w:type="character" w:customStyle="1" w:styleId="UnresolvedMention1">
    <w:name w:val="Unresolved Mention1"/>
    <w:basedOn w:val="DefaultParagraphFont"/>
    <w:uiPriority w:val="99"/>
    <w:semiHidden/>
    <w:unhideWhenUsed/>
    <w:rsid w:val="00401E5F"/>
    <w:rPr>
      <w:color w:val="605E5C"/>
      <w:shd w:val="clear" w:color="auto" w:fill="E1DFDD"/>
    </w:rPr>
  </w:style>
  <w:style w:type="paragraph" w:styleId="BalloonText">
    <w:name w:val="Balloon Text"/>
    <w:basedOn w:val="Normal"/>
    <w:link w:val="BalloonTextChar"/>
    <w:uiPriority w:val="99"/>
    <w:semiHidden/>
    <w:unhideWhenUsed/>
    <w:rsid w:val="004D56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56C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A1189A-F68B-4C60-8B4F-D68DB4846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946</Words>
  <Characters>5397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Duke</dc:creator>
  <cp:keywords/>
  <dc:description/>
  <cp:lastModifiedBy>Cheryl Duke</cp:lastModifiedBy>
  <cp:revision>4</cp:revision>
  <cp:lastPrinted>2023-01-17T20:43:00Z</cp:lastPrinted>
  <dcterms:created xsi:type="dcterms:W3CDTF">2022-12-29T19:21:00Z</dcterms:created>
  <dcterms:modified xsi:type="dcterms:W3CDTF">2023-01-17T20:44:00Z</dcterms:modified>
</cp:coreProperties>
</file>